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6D7E" w:rsidRDefault="00756691" w:rsidP="00657893">
      <w:pPr>
        <w:pStyle w:val="Title"/>
      </w:pPr>
      <w:r>
        <w:t xml:space="preserve">IHTSDO </w:t>
      </w:r>
      <w:r w:rsidR="00F36D7E">
        <w:t xml:space="preserve">International </w:t>
      </w:r>
      <w:r>
        <w:t>Pathology and Laboratory Medicine (IPaLM) SIG</w:t>
      </w:r>
    </w:p>
    <w:p w:rsidR="005B5DAB" w:rsidRDefault="008F6527" w:rsidP="00F86F47">
      <w:pPr>
        <w:pStyle w:val="Title"/>
      </w:pPr>
      <w:r>
        <w:t>16 December</w:t>
      </w:r>
      <w:r w:rsidR="00F86F47">
        <w:t xml:space="preserve"> 2014, </w:t>
      </w:r>
      <w:r>
        <w:t>20</w:t>
      </w:r>
      <w:r w:rsidR="003846D7">
        <w:t>00</w:t>
      </w:r>
      <w:r w:rsidR="00756691">
        <w:t xml:space="preserve"> UTC</w:t>
      </w:r>
    </w:p>
    <w:p w:rsidR="00756691" w:rsidRDefault="00756691" w:rsidP="00756691">
      <w:pPr>
        <w:pStyle w:val="NormalWeb"/>
        <w:shd w:val="clear" w:color="auto" w:fill="FFFFFF"/>
        <w:spacing w:before="0" w:beforeAutospacing="0" w:after="0" w:afterAutospacing="0"/>
        <w:textAlignment w:val="baseline"/>
        <w:rPr>
          <w:rFonts w:ascii="Arial" w:hAnsi="Arial" w:cs="Arial"/>
          <w:color w:val="333333"/>
        </w:rPr>
      </w:pPr>
    </w:p>
    <w:p w:rsidR="00EA036B" w:rsidRPr="00EA036B" w:rsidRDefault="00EA036B" w:rsidP="00EA036B">
      <w:pPr>
        <w:autoSpaceDE w:val="0"/>
        <w:autoSpaceDN w:val="0"/>
        <w:adjustRightInd w:val="0"/>
        <w:spacing w:before="75" w:after="0" w:line="240" w:lineRule="auto"/>
        <w:rPr>
          <w:rFonts w:ascii="Times New Roman" w:eastAsia="Calibri" w:hAnsi="Times New Roman" w:cs="Times New Roman"/>
          <w:sz w:val="24"/>
          <w:szCs w:val="24"/>
          <w:lang w:val="en-US"/>
        </w:rPr>
      </w:pPr>
      <w:hyperlink r:id="rId9" w:history="1">
        <w:r w:rsidRPr="00EA036B">
          <w:rPr>
            <w:rFonts w:eastAsia="Calibri" w:cs="Arial"/>
            <w:color w:val="0000FF"/>
            <w:sz w:val="18"/>
            <w:szCs w:val="18"/>
            <w:u w:val="single"/>
            <w:lang w:val="en-US"/>
          </w:rPr>
          <w:t>https://global.gotomeeting.com/join/296799253</w:t>
        </w:r>
      </w:hyperlink>
    </w:p>
    <w:p w:rsidR="00EA036B" w:rsidRDefault="00EA036B" w:rsidP="00EA036B">
      <w:pPr>
        <w:autoSpaceDE w:val="0"/>
        <w:autoSpaceDN w:val="0"/>
        <w:adjustRightInd w:val="0"/>
        <w:spacing w:before="75" w:after="0" w:line="240" w:lineRule="auto"/>
        <w:rPr>
          <w:rFonts w:eastAsia="Calibri" w:cs="Arial"/>
          <w:sz w:val="18"/>
          <w:szCs w:val="18"/>
          <w:lang w:val="en-US"/>
        </w:rPr>
      </w:pPr>
    </w:p>
    <w:p w:rsidR="00EA036B" w:rsidRPr="00EA036B" w:rsidRDefault="00EA036B" w:rsidP="00EA036B">
      <w:pPr>
        <w:autoSpaceDE w:val="0"/>
        <w:autoSpaceDN w:val="0"/>
        <w:adjustRightInd w:val="0"/>
        <w:spacing w:before="75" w:after="0" w:line="240" w:lineRule="auto"/>
        <w:rPr>
          <w:rFonts w:ascii="Times New Roman" w:eastAsia="Calibri" w:hAnsi="Times New Roman" w:cs="Times New Roman"/>
          <w:sz w:val="24"/>
          <w:szCs w:val="24"/>
          <w:lang w:val="en-US"/>
        </w:rPr>
      </w:pPr>
      <w:r w:rsidRPr="00EA036B">
        <w:rPr>
          <w:rFonts w:eastAsia="Calibri" w:cs="Arial"/>
          <w:sz w:val="18"/>
          <w:szCs w:val="18"/>
          <w:lang w:val="en-US"/>
        </w:rPr>
        <w:t>Telephone numbers:</w:t>
      </w:r>
    </w:p>
    <w:p w:rsidR="00EA036B" w:rsidRPr="00EA036B" w:rsidRDefault="00EA036B" w:rsidP="00EA036B">
      <w:pPr>
        <w:autoSpaceDE w:val="0"/>
        <w:autoSpaceDN w:val="0"/>
        <w:adjustRightInd w:val="0"/>
        <w:spacing w:before="75" w:after="0" w:line="240" w:lineRule="auto"/>
        <w:rPr>
          <w:rFonts w:ascii="Times New Roman" w:eastAsia="Calibri" w:hAnsi="Times New Roman" w:cs="Times New Roman"/>
          <w:sz w:val="24"/>
          <w:szCs w:val="24"/>
          <w:lang w:val="en-US"/>
        </w:rPr>
      </w:pPr>
      <w:proofErr w:type="gramStart"/>
      <w:r w:rsidRPr="00EA036B">
        <w:rPr>
          <w:rFonts w:eastAsia="Calibri" w:cs="Arial"/>
          <w:sz w:val="18"/>
          <w:szCs w:val="18"/>
          <w:lang w:val="en-US"/>
        </w:rPr>
        <w:t>Norway  +</w:t>
      </w:r>
      <w:proofErr w:type="gramEnd"/>
      <w:r w:rsidRPr="00EA036B">
        <w:rPr>
          <w:rFonts w:eastAsia="Calibri" w:cs="Arial"/>
          <w:sz w:val="18"/>
          <w:szCs w:val="18"/>
          <w:lang w:val="en-US"/>
        </w:rPr>
        <w:t>47 21 03 58 95 -</w:t>
      </w:r>
    </w:p>
    <w:p w:rsidR="00EA036B" w:rsidRPr="00EA036B" w:rsidRDefault="00EA036B" w:rsidP="00EA036B">
      <w:pPr>
        <w:autoSpaceDE w:val="0"/>
        <w:autoSpaceDN w:val="0"/>
        <w:adjustRightInd w:val="0"/>
        <w:spacing w:before="75" w:after="0" w:line="240" w:lineRule="auto"/>
        <w:rPr>
          <w:rFonts w:ascii="Times New Roman" w:eastAsia="Calibri" w:hAnsi="Times New Roman" w:cs="Times New Roman"/>
          <w:sz w:val="24"/>
          <w:szCs w:val="24"/>
          <w:lang w:val="en-US"/>
        </w:rPr>
      </w:pPr>
      <w:r w:rsidRPr="00EA036B">
        <w:rPr>
          <w:rFonts w:eastAsia="Calibri" w:cs="Arial"/>
          <w:sz w:val="18"/>
          <w:szCs w:val="18"/>
          <w:lang w:val="en-US"/>
        </w:rPr>
        <w:t>Switzerland     +41 (0) 435 0006 96     -</w:t>
      </w:r>
    </w:p>
    <w:p w:rsidR="00EA036B" w:rsidRPr="00EA036B" w:rsidRDefault="00EA036B" w:rsidP="00EA036B">
      <w:pPr>
        <w:autoSpaceDE w:val="0"/>
        <w:autoSpaceDN w:val="0"/>
        <w:adjustRightInd w:val="0"/>
        <w:spacing w:before="75" w:after="0" w:line="240" w:lineRule="auto"/>
        <w:rPr>
          <w:rFonts w:ascii="Times New Roman" w:eastAsia="Calibri" w:hAnsi="Times New Roman" w:cs="Times New Roman"/>
          <w:sz w:val="24"/>
          <w:szCs w:val="24"/>
          <w:lang w:val="en-US"/>
        </w:rPr>
      </w:pPr>
      <w:proofErr w:type="gramStart"/>
      <w:r w:rsidRPr="00EA036B">
        <w:rPr>
          <w:rFonts w:eastAsia="Calibri" w:cs="Arial"/>
          <w:sz w:val="18"/>
          <w:szCs w:val="18"/>
          <w:lang w:val="en-US"/>
        </w:rPr>
        <w:t>France  +</w:t>
      </w:r>
      <w:proofErr w:type="gramEnd"/>
      <w:r w:rsidRPr="00EA036B">
        <w:rPr>
          <w:rFonts w:eastAsia="Calibri" w:cs="Arial"/>
          <w:sz w:val="18"/>
          <w:szCs w:val="18"/>
          <w:lang w:val="en-US"/>
        </w:rPr>
        <w:t>33 (0) 170 950 593     -</w:t>
      </w:r>
    </w:p>
    <w:p w:rsidR="00EA036B" w:rsidRPr="00EA036B" w:rsidRDefault="00EA036B" w:rsidP="00EA036B">
      <w:pPr>
        <w:autoSpaceDE w:val="0"/>
        <w:autoSpaceDN w:val="0"/>
        <w:adjustRightInd w:val="0"/>
        <w:spacing w:before="75" w:after="0" w:line="240" w:lineRule="auto"/>
        <w:rPr>
          <w:rFonts w:ascii="Times New Roman" w:eastAsia="Calibri" w:hAnsi="Times New Roman" w:cs="Times New Roman"/>
          <w:sz w:val="24"/>
          <w:szCs w:val="24"/>
          <w:lang w:val="en-US"/>
        </w:rPr>
      </w:pPr>
      <w:r w:rsidRPr="00EA036B">
        <w:rPr>
          <w:rFonts w:eastAsia="Calibri" w:cs="Arial"/>
          <w:sz w:val="18"/>
          <w:szCs w:val="18"/>
          <w:lang w:val="en-US"/>
        </w:rPr>
        <w:t>Australia       +61 2 8355 1023 -</w:t>
      </w:r>
    </w:p>
    <w:p w:rsidR="00EA036B" w:rsidRPr="00EA036B" w:rsidRDefault="00EA036B" w:rsidP="00EA036B">
      <w:pPr>
        <w:autoSpaceDE w:val="0"/>
        <w:autoSpaceDN w:val="0"/>
        <w:adjustRightInd w:val="0"/>
        <w:spacing w:before="75" w:after="0" w:line="240" w:lineRule="auto"/>
        <w:rPr>
          <w:rFonts w:ascii="Times New Roman" w:eastAsia="Calibri" w:hAnsi="Times New Roman" w:cs="Times New Roman"/>
          <w:sz w:val="24"/>
          <w:szCs w:val="24"/>
          <w:lang w:val="en-US"/>
        </w:rPr>
      </w:pPr>
      <w:proofErr w:type="gramStart"/>
      <w:r w:rsidRPr="00EA036B">
        <w:rPr>
          <w:rFonts w:eastAsia="Calibri" w:cs="Arial"/>
          <w:sz w:val="18"/>
          <w:szCs w:val="18"/>
          <w:lang w:val="en-US"/>
        </w:rPr>
        <w:t>Canada  +</w:t>
      </w:r>
      <w:proofErr w:type="gramEnd"/>
      <w:r w:rsidRPr="00EA036B">
        <w:rPr>
          <w:rFonts w:eastAsia="Calibri" w:cs="Arial"/>
          <w:sz w:val="18"/>
          <w:szCs w:val="18"/>
          <w:lang w:val="en-US"/>
        </w:rPr>
        <w:t>1 (647) 497-9391       -</w:t>
      </w:r>
    </w:p>
    <w:p w:rsidR="00EA036B" w:rsidRPr="00EA036B" w:rsidRDefault="00EA036B" w:rsidP="00EA036B">
      <w:pPr>
        <w:autoSpaceDE w:val="0"/>
        <w:autoSpaceDN w:val="0"/>
        <w:adjustRightInd w:val="0"/>
        <w:spacing w:before="75" w:after="0" w:line="240" w:lineRule="auto"/>
        <w:rPr>
          <w:rFonts w:ascii="Times New Roman" w:eastAsia="Calibri" w:hAnsi="Times New Roman" w:cs="Times New Roman"/>
          <w:sz w:val="24"/>
          <w:szCs w:val="24"/>
          <w:lang w:val="en-US"/>
        </w:rPr>
      </w:pPr>
      <w:r w:rsidRPr="00EA036B">
        <w:rPr>
          <w:rFonts w:eastAsia="Calibri" w:cs="Arial"/>
          <w:sz w:val="18"/>
          <w:szCs w:val="18"/>
          <w:lang w:val="en-US"/>
        </w:rPr>
        <w:t>Finland +358 (0) 942 41 5777    -</w:t>
      </w:r>
    </w:p>
    <w:p w:rsidR="00EA036B" w:rsidRPr="00EA036B" w:rsidRDefault="00EA036B" w:rsidP="00EA036B">
      <w:pPr>
        <w:autoSpaceDE w:val="0"/>
        <w:autoSpaceDN w:val="0"/>
        <w:adjustRightInd w:val="0"/>
        <w:spacing w:before="75" w:after="0" w:line="240" w:lineRule="auto"/>
        <w:rPr>
          <w:rFonts w:ascii="Times New Roman" w:eastAsia="Calibri" w:hAnsi="Times New Roman" w:cs="Times New Roman"/>
          <w:sz w:val="24"/>
          <w:szCs w:val="24"/>
          <w:lang w:val="en-US"/>
        </w:rPr>
      </w:pPr>
      <w:r w:rsidRPr="00EA036B">
        <w:rPr>
          <w:rFonts w:eastAsia="Calibri" w:cs="Arial"/>
          <w:sz w:val="18"/>
          <w:szCs w:val="18"/>
          <w:lang w:val="en-US"/>
        </w:rPr>
        <w:t>Denmark +45 (0) 69 91 88 61     -</w:t>
      </w:r>
    </w:p>
    <w:p w:rsidR="00EA036B" w:rsidRPr="00EA036B" w:rsidRDefault="00EA036B" w:rsidP="00EA036B">
      <w:pPr>
        <w:autoSpaceDE w:val="0"/>
        <w:autoSpaceDN w:val="0"/>
        <w:adjustRightInd w:val="0"/>
        <w:spacing w:before="75" w:after="0" w:line="240" w:lineRule="auto"/>
        <w:rPr>
          <w:rFonts w:ascii="Times New Roman" w:eastAsia="Calibri" w:hAnsi="Times New Roman" w:cs="Times New Roman"/>
          <w:sz w:val="24"/>
          <w:szCs w:val="24"/>
          <w:lang w:val="en-US"/>
        </w:rPr>
      </w:pPr>
      <w:r w:rsidRPr="00EA036B">
        <w:rPr>
          <w:rFonts w:eastAsia="Calibri" w:cs="Arial"/>
          <w:sz w:val="18"/>
          <w:szCs w:val="18"/>
          <w:lang w:val="en-US"/>
        </w:rPr>
        <w:t>New Zealand     +64 (0) 9 442 7358      -</w:t>
      </w:r>
    </w:p>
    <w:p w:rsidR="00EA036B" w:rsidRPr="00EA036B" w:rsidRDefault="00EA036B" w:rsidP="00EA036B">
      <w:pPr>
        <w:autoSpaceDE w:val="0"/>
        <w:autoSpaceDN w:val="0"/>
        <w:adjustRightInd w:val="0"/>
        <w:spacing w:before="75" w:after="0" w:line="240" w:lineRule="auto"/>
        <w:rPr>
          <w:rFonts w:ascii="Times New Roman" w:eastAsia="Calibri" w:hAnsi="Times New Roman" w:cs="Times New Roman"/>
          <w:sz w:val="24"/>
          <w:szCs w:val="24"/>
          <w:lang w:val="en-US"/>
        </w:rPr>
      </w:pPr>
      <w:r w:rsidRPr="00EA036B">
        <w:rPr>
          <w:rFonts w:eastAsia="Calibri" w:cs="Arial"/>
          <w:sz w:val="18"/>
          <w:szCs w:val="18"/>
          <w:lang w:val="en-US"/>
        </w:rPr>
        <w:t>Spain   +34 931 81 6668 -</w:t>
      </w:r>
    </w:p>
    <w:p w:rsidR="00EA036B" w:rsidRPr="00EA036B" w:rsidRDefault="00EA036B" w:rsidP="00EA036B">
      <w:pPr>
        <w:autoSpaceDE w:val="0"/>
        <w:autoSpaceDN w:val="0"/>
        <w:adjustRightInd w:val="0"/>
        <w:spacing w:before="75" w:after="0" w:line="240" w:lineRule="auto"/>
        <w:rPr>
          <w:rFonts w:ascii="Times New Roman" w:eastAsia="Calibri" w:hAnsi="Times New Roman" w:cs="Times New Roman"/>
          <w:sz w:val="24"/>
          <w:szCs w:val="24"/>
          <w:lang w:val="en-US"/>
        </w:rPr>
      </w:pPr>
      <w:r w:rsidRPr="00EA036B">
        <w:rPr>
          <w:rFonts w:eastAsia="Calibri" w:cs="Arial"/>
          <w:sz w:val="18"/>
          <w:szCs w:val="18"/>
          <w:lang w:val="en-US"/>
        </w:rPr>
        <w:t>Italy   +39 0 699 26 68 58      -</w:t>
      </w:r>
    </w:p>
    <w:p w:rsidR="00EA036B" w:rsidRPr="00EA036B" w:rsidRDefault="00EA036B" w:rsidP="00EA036B">
      <w:pPr>
        <w:autoSpaceDE w:val="0"/>
        <w:autoSpaceDN w:val="0"/>
        <w:adjustRightInd w:val="0"/>
        <w:spacing w:before="75" w:after="0" w:line="240" w:lineRule="auto"/>
        <w:rPr>
          <w:rFonts w:ascii="Times New Roman" w:eastAsia="Calibri" w:hAnsi="Times New Roman" w:cs="Times New Roman"/>
          <w:sz w:val="24"/>
          <w:szCs w:val="24"/>
          <w:lang w:val="en-US"/>
        </w:rPr>
      </w:pPr>
      <w:r w:rsidRPr="00EA036B">
        <w:rPr>
          <w:rFonts w:eastAsia="Calibri" w:cs="Arial"/>
          <w:sz w:val="18"/>
          <w:szCs w:val="18"/>
          <w:lang w:val="en-US"/>
        </w:rPr>
        <w:t>Belgium +32 (0) 38 08 1855      -</w:t>
      </w:r>
    </w:p>
    <w:p w:rsidR="00EA036B" w:rsidRPr="00EA036B" w:rsidRDefault="00EA036B" w:rsidP="00EA036B">
      <w:pPr>
        <w:autoSpaceDE w:val="0"/>
        <w:autoSpaceDN w:val="0"/>
        <w:adjustRightInd w:val="0"/>
        <w:spacing w:before="75" w:after="0" w:line="240" w:lineRule="auto"/>
        <w:rPr>
          <w:rFonts w:ascii="Times New Roman" w:eastAsia="Calibri" w:hAnsi="Times New Roman" w:cs="Times New Roman"/>
          <w:sz w:val="24"/>
          <w:szCs w:val="24"/>
          <w:lang w:val="en-US"/>
        </w:rPr>
      </w:pPr>
      <w:r w:rsidRPr="00EA036B">
        <w:rPr>
          <w:rFonts w:eastAsia="Calibri" w:cs="Arial"/>
          <w:sz w:val="18"/>
          <w:szCs w:val="18"/>
          <w:lang w:val="en-US"/>
        </w:rPr>
        <w:t>Germany +49 (0) 692 5736 7211   -</w:t>
      </w:r>
    </w:p>
    <w:p w:rsidR="00EA036B" w:rsidRPr="00EA036B" w:rsidRDefault="00EA036B" w:rsidP="00EA036B">
      <w:pPr>
        <w:autoSpaceDE w:val="0"/>
        <w:autoSpaceDN w:val="0"/>
        <w:adjustRightInd w:val="0"/>
        <w:spacing w:before="75" w:after="0" w:line="240" w:lineRule="auto"/>
        <w:rPr>
          <w:rFonts w:ascii="Times New Roman" w:eastAsia="Calibri" w:hAnsi="Times New Roman" w:cs="Times New Roman"/>
          <w:sz w:val="24"/>
          <w:szCs w:val="24"/>
          <w:lang w:val="en-US"/>
        </w:rPr>
      </w:pPr>
      <w:r w:rsidRPr="00EA036B">
        <w:rPr>
          <w:rFonts w:eastAsia="Calibri" w:cs="Arial"/>
          <w:sz w:val="18"/>
          <w:szCs w:val="18"/>
          <w:lang w:val="en-US"/>
        </w:rPr>
        <w:t>Netherlands     +31 (0) 708 912 514     -</w:t>
      </w:r>
    </w:p>
    <w:p w:rsidR="00EA036B" w:rsidRPr="00EA036B" w:rsidRDefault="00EA036B" w:rsidP="00EA036B">
      <w:pPr>
        <w:autoSpaceDE w:val="0"/>
        <w:autoSpaceDN w:val="0"/>
        <w:adjustRightInd w:val="0"/>
        <w:spacing w:before="75" w:after="0" w:line="240" w:lineRule="auto"/>
        <w:rPr>
          <w:rFonts w:ascii="Times New Roman" w:eastAsia="Calibri" w:hAnsi="Times New Roman" w:cs="Times New Roman"/>
          <w:sz w:val="24"/>
          <w:szCs w:val="24"/>
          <w:lang w:val="en-US"/>
        </w:rPr>
      </w:pPr>
      <w:proofErr w:type="gramStart"/>
      <w:r w:rsidRPr="00EA036B">
        <w:rPr>
          <w:rFonts w:eastAsia="Calibri" w:cs="Arial"/>
          <w:sz w:val="18"/>
          <w:szCs w:val="18"/>
          <w:lang w:val="en-US"/>
        </w:rPr>
        <w:t>Sweden  +</w:t>
      </w:r>
      <w:proofErr w:type="gramEnd"/>
      <w:r w:rsidRPr="00EA036B">
        <w:rPr>
          <w:rFonts w:eastAsia="Calibri" w:cs="Arial"/>
          <w:sz w:val="18"/>
          <w:szCs w:val="18"/>
          <w:lang w:val="en-US"/>
        </w:rPr>
        <w:t>46 (0) 852 503 498     -</w:t>
      </w:r>
    </w:p>
    <w:p w:rsidR="00EA036B" w:rsidRPr="00EA036B" w:rsidRDefault="00EA036B" w:rsidP="00EA036B">
      <w:pPr>
        <w:autoSpaceDE w:val="0"/>
        <w:autoSpaceDN w:val="0"/>
        <w:adjustRightInd w:val="0"/>
        <w:spacing w:before="75" w:after="0" w:line="240" w:lineRule="auto"/>
        <w:rPr>
          <w:rFonts w:ascii="Times New Roman" w:eastAsia="Calibri" w:hAnsi="Times New Roman" w:cs="Times New Roman"/>
          <w:sz w:val="24"/>
          <w:szCs w:val="24"/>
          <w:lang w:val="en-US"/>
        </w:rPr>
      </w:pPr>
      <w:r w:rsidRPr="00EA036B">
        <w:rPr>
          <w:rFonts w:eastAsia="Calibri" w:cs="Arial"/>
          <w:sz w:val="18"/>
          <w:szCs w:val="18"/>
          <w:lang w:val="en-US"/>
        </w:rPr>
        <w:t>Austria +43 (0) 7 2088 0034     -</w:t>
      </w:r>
    </w:p>
    <w:p w:rsidR="00EA036B" w:rsidRPr="00EA036B" w:rsidRDefault="00EA036B" w:rsidP="00EA036B">
      <w:pPr>
        <w:autoSpaceDE w:val="0"/>
        <w:autoSpaceDN w:val="0"/>
        <w:adjustRightInd w:val="0"/>
        <w:spacing w:before="75" w:after="0" w:line="240" w:lineRule="auto"/>
        <w:rPr>
          <w:rFonts w:ascii="Times New Roman" w:eastAsia="Calibri" w:hAnsi="Times New Roman" w:cs="Times New Roman"/>
          <w:sz w:val="24"/>
          <w:szCs w:val="24"/>
          <w:lang w:val="en-US"/>
        </w:rPr>
      </w:pPr>
      <w:r w:rsidRPr="00EA036B">
        <w:rPr>
          <w:rFonts w:eastAsia="Calibri" w:cs="Arial"/>
          <w:sz w:val="18"/>
          <w:szCs w:val="18"/>
          <w:lang w:val="en-US"/>
        </w:rPr>
        <w:t>United States   +1 (773) 945-1031       -</w:t>
      </w:r>
    </w:p>
    <w:p w:rsidR="00EA036B" w:rsidRPr="00EA036B" w:rsidRDefault="00EA036B" w:rsidP="00EA036B">
      <w:pPr>
        <w:autoSpaceDE w:val="0"/>
        <w:autoSpaceDN w:val="0"/>
        <w:adjustRightInd w:val="0"/>
        <w:spacing w:before="75" w:after="0" w:line="240" w:lineRule="auto"/>
        <w:rPr>
          <w:rFonts w:ascii="Times New Roman" w:eastAsia="Calibri" w:hAnsi="Times New Roman" w:cs="Times New Roman"/>
          <w:sz w:val="24"/>
          <w:szCs w:val="24"/>
          <w:lang w:val="en-US"/>
        </w:rPr>
      </w:pPr>
      <w:r w:rsidRPr="00EA036B">
        <w:rPr>
          <w:rFonts w:eastAsia="Calibri" w:cs="Arial"/>
          <w:sz w:val="18"/>
          <w:szCs w:val="18"/>
          <w:lang w:val="en-US"/>
        </w:rPr>
        <w:t xml:space="preserve">United </w:t>
      </w:r>
      <w:proofErr w:type="gramStart"/>
      <w:r w:rsidRPr="00EA036B">
        <w:rPr>
          <w:rFonts w:eastAsia="Calibri" w:cs="Arial"/>
          <w:sz w:val="18"/>
          <w:szCs w:val="18"/>
          <w:lang w:val="en-US"/>
        </w:rPr>
        <w:t>Kingdom  +</w:t>
      </w:r>
      <w:proofErr w:type="gramEnd"/>
      <w:r w:rsidRPr="00EA036B">
        <w:rPr>
          <w:rFonts w:eastAsia="Calibri" w:cs="Arial"/>
          <w:sz w:val="18"/>
          <w:szCs w:val="18"/>
          <w:lang w:val="en-US"/>
        </w:rPr>
        <w:t>44 (0) 330 221 0085    -</w:t>
      </w:r>
    </w:p>
    <w:p w:rsidR="00EA036B" w:rsidRDefault="00EA036B" w:rsidP="00EA036B">
      <w:pPr>
        <w:autoSpaceDE w:val="0"/>
        <w:autoSpaceDN w:val="0"/>
        <w:adjustRightInd w:val="0"/>
        <w:spacing w:before="75" w:after="0" w:line="240" w:lineRule="auto"/>
        <w:rPr>
          <w:rFonts w:eastAsia="Calibri" w:cs="Arial"/>
          <w:sz w:val="18"/>
          <w:szCs w:val="18"/>
          <w:lang w:val="en-US"/>
        </w:rPr>
      </w:pPr>
      <w:r w:rsidRPr="00EA036B">
        <w:rPr>
          <w:rFonts w:eastAsia="Calibri" w:cs="Arial"/>
          <w:sz w:val="18"/>
          <w:szCs w:val="18"/>
          <w:lang w:val="en-US"/>
        </w:rPr>
        <w:t xml:space="preserve">Ireland +353 (0) 15 290 180     </w:t>
      </w:r>
    </w:p>
    <w:p w:rsidR="00EA036B" w:rsidRPr="00EA036B" w:rsidRDefault="00EA036B" w:rsidP="00EA036B">
      <w:pPr>
        <w:autoSpaceDE w:val="0"/>
        <w:autoSpaceDN w:val="0"/>
        <w:adjustRightInd w:val="0"/>
        <w:spacing w:before="75" w:after="0" w:line="240" w:lineRule="auto"/>
        <w:rPr>
          <w:rFonts w:ascii="Times New Roman" w:eastAsia="Calibri" w:hAnsi="Times New Roman" w:cs="Times New Roman"/>
          <w:sz w:val="24"/>
          <w:szCs w:val="24"/>
          <w:lang w:val="en-US"/>
        </w:rPr>
      </w:pPr>
      <w:bookmarkStart w:id="0" w:name="_GoBack"/>
      <w:bookmarkEnd w:id="0"/>
    </w:p>
    <w:p w:rsidR="004A1DA8" w:rsidRPr="00E32D8A" w:rsidRDefault="0005158D" w:rsidP="00E32D8A">
      <w:pPr>
        <w:pStyle w:val="Title"/>
      </w:pPr>
      <w:r w:rsidRPr="00E32D8A">
        <w:t>AGENDA</w:t>
      </w:r>
    </w:p>
    <w:tbl>
      <w:tblPr>
        <w:tblStyle w:val="TableGrid"/>
        <w:tblW w:w="9890" w:type="dxa"/>
        <w:tblLook w:val="04A0" w:firstRow="1" w:lastRow="0" w:firstColumn="1" w:lastColumn="0" w:noHBand="0" w:noVBand="1"/>
      </w:tblPr>
      <w:tblGrid>
        <w:gridCol w:w="8695"/>
        <w:gridCol w:w="1195"/>
      </w:tblGrid>
      <w:tr w:rsidR="0005158D" w:rsidRPr="0005158D" w:rsidTr="00AE356D">
        <w:tc>
          <w:tcPr>
            <w:tcW w:w="8695" w:type="dxa"/>
            <w:shd w:val="clear" w:color="auto" w:fill="B8CCE4" w:themeFill="accent1" w:themeFillTint="66"/>
          </w:tcPr>
          <w:p w:rsidR="0005158D" w:rsidRPr="0005158D" w:rsidRDefault="0005158D" w:rsidP="00E32D8A">
            <w:pPr>
              <w:jc w:val="center"/>
              <w:rPr>
                <w:lang w:val="en-US"/>
              </w:rPr>
            </w:pPr>
            <w:r w:rsidRPr="00E32D8A">
              <w:rPr>
                <w:b/>
                <w:lang w:val="en-US"/>
              </w:rPr>
              <w:t>Item</w:t>
            </w:r>
          </w:p>
        </w:tc>
        <w:tc>
          <w:tcPr>
            <w:tcW w:w="1195" w:type="dxa"/>
            <w:shd w:val="clear" w:color="auto" w:fill="B8CCE4" w:themeFill="accent1" w:themeFillTint="66"/>
          </w:tcPr>
          <w:p w:rsidR="0005158D" w:rsidRPr="00E32D8A" w:rsidRDefault="0005158D" w:rsidP="00E32D8A">
            <w:pPr>
              <w:jc w:val="center"/>
              <w:rPr>
                <w:b/>
                <w:lang w:val="en-US"/>
              </w:rPr>
            </w:pPr>
            <w:r w:rsidRPr="00E32D8A">
              <w:rPr>
                <w:b/>
                <w:lang w:val="en-US"/>
              </w:rPr>
              <w:t>Lead</w:t>
            </w:r>
          </w:p>
        </w:tc>
      </w:tr>
      <w:tr w:rsidR="0005158D" w:rsidTr="00AE356D">
        <w:tc>
          <w:tcPr>
            <w:tcW w:w="8695" w:type="dxa"/>
          </w:tcPr>
          <w:p w:rsidR="0005158D" w:rsidRPr="0005158D" w:rsidRDefault="0005158D" w:rsidP="0005158D">
            <w:pPr>
              <w:pStyle w:val="Agenda1"/>
            </w:pPr>
            <w:r>
              <w:t>Welcome &amp; Apologies</w:t>
            </w:r>
          </w:p>
        </w:tc>
        <w:tc>
          <w:tcPr>
            <w:tcW w:w="1195" w:type="dxa"/>
          </w:tcPr>
          <w:p w:rsidR="0005158D" w:rsidRDefault="0005158D" w:rsidP="00E32D8A">
            <w:pPr>
              <w:rPr>
                <w:lang w:val="en-US"/>
              </w:rPr>
            </w:pPr>
            <w:r>
              <w:rPr>
                <w:lang w:val="en-US"/>
              </w:rPr>
              <w:t>Chair</w:t>
            </w:r>
          </w:p>
        </w:tc>
      </w:tr>
      <w:tr w:rsidR="0005158D" w:rsidTr="00AE356D">
        <w:tc>
          <w:tcPr>
            <w:tcW w:w="8695" w:type="dxa"/>
          </w:tcPr>
          <w:p w:rsidR="0005158D" w:rsidRPr="0005158D" w:rsidRDefault="0005158D" w:rsidP="0005158D">
            <w:pPr>
              <w:pStyle w:val="Agenda1"/>
            </w:pPr>
            <w:r>
              <w:t>Conflicts of Interest</w:t>
            </w:r>
          </w:p>
        </w:tc>
        <w:tc>
          <w:tcPr>
            <w:tcW w:w="1195" w:type="dxa"/>
          </w:tcPr>
          <w:p w:rsidR="0005158D" w:rsidRDefault="0005158D" w:rsidP="00E32D8A">
            <w:pPr>
              <w:rPr>
                <w:lang w:val="en-US"/>
              </w:rPr>
            </w:pPr>
            <w:r>
              <w:rPr>
                <w:lang w:val="en-US"/>
              </w:rPr>
              <w:t>Chair</w:t>
            </w:r>
          </w:p>
        </w:tc>
      </w:tr>
      <w:tr w:rsidR="00B9415A" w:rsidTr="00AE356D">
        <w:tc>
          <w:tcPr>
            <w:tcW w:w="8695" w:type="dxa"/>
          </w:tcPr>
          <w:p w:rsidR="00B9415A" w:rsidRDefault="00B9415A" w:rsidP="003846D7">
            <w:pPr>
              <w:pStyle w:val="Agenda1"/>
            </w:pPr>
            <w:r>
              <w:t>Introduction of IPaLM vice-chair</w:t>
            </w:r>
          </w:p>
        </w:tc>
        <w:tc>
          <w:tcPr>
            <w:tcW w:w="1195" w:type="dxa"/>
          </w:tcPr>
          <w:p w:rsidR="00B9415A" w:rsidRDefault="00B9415A" w:rsidP="00E32D8A">
            <w:pPr>
              <w:rPr>
                <w:lang w:val="en-US"/>
              </w:rPr>
            </w:pPr>
            <w:r>
              <w:rPr>
                <w:lang w:val="en-US"/>
              </w:rPr>
              <w:t>Chair/JM</w:t>
            </w:r>
          </w:p>
        </w:tc>
      </w:tr>
      <w:tr w:rsidR="00AF5925" w:rsidTr="00AE356D">
        <w:tc>
          <w:tcPr>
            <w:tcW w:w="8695" w:type="dxa"/>
          </w:tcPr>
          <w:p w:rsidR="00AF5925" w:rsidRDefault="00AF5925" w:rsidP="00465A4A">
            <w:pPr>
              <w:pStyle w:val="Agenda1"/>
            </w:pPr>
            <w:r>
              <w:t>Notes and actions from last meeting</w:t>
            </w:r>
          </w:p>
        </w:tc>
        <w:tc>
          <w:tcPr>
            <w:tcW w:w="1195" w:type="dxa"/>
          </w:tcPr>
          <w:p w:rsidR="00AF5925" w:rsidRDefault="00AF5925" w:rsidP="00E32D8A">
            <w:pPr>
              <w:rPr>
                <w:lang w:val="en-US"/>
              </w:rPr>
            </w:pPr>
            <w:r>
              <w:rPr>
                <w:lang w:val="en-US"/>
              </w:rPr>
              <w:t>Chair</w:t>
            </w:r>
          </w:p>
        </w:tc>
      </w:tr>
      <w:tr w:rsidR="0005158D" w:rsidTr="00AE356D">
        <w:tc>
          <w:tcPr>
            <w:tcW w:w="8695" w:type="dxa"/>
          </w:tcPr>
          <w:p w:rsidR="00756691" w:rsidRPr="0005158D" w:rsidRDefault="00465A4A" w:rsidP="003846D7">
            <w:pPr>
              <w:pStyle w:val="Agenda1"/>
            </w:pPr>
            <w:r>
              <w:t xml:space="preserve">IHTSDO  IPaLM SIG - </w:t>
            </w:r>
            <w:r w:rsidR="00756691">
              <w:t>Terms of Reference</w:t>
            </w:r>
            <w:r w:rsidR="008F6527">
              <w:t xml:space="preserve"> – Update</w:t>
            </w:r>
          </w:p>
        </w:tc>
        <w:tc>
          <w:tcPr>
            <w:tcW w:w="1195" w:type="dxa"/>
          </w:tcPr>
          <w:p w:rsidR="0005158D" w:rsidRDefault="008F6527" w:rsidP="00E32D8A">
            <w:pPr>
              <w:rPr>
                <w:lang w:val="en-US"/>
              </w:rPr>
            </w:pPr>
            <w:r>
              <w:rPr>
                <w:lang w:val="en-US"/>
              </w:rPr>
              <w:t>JM or MH</w:t>
            </w:r>
          </w:p>
        </w:tc>
      </w:tr>
      <w:tr w:rsidR="008F6527" w:rsidTr="00AE356D">
        <w:tc>
          <w:tcPr>
            <w:tcW w:w="8695" w:type="dxa"/>
          </w:tcPr>
          <w:p w:rsidR="008F6527" w:rsidRDefault="008F6527" w:rsidP="0005158D">
            <w:pPr>
              <w:pStyle w:val="Agenda1"/>
            </w:pPr>
            <w:r>
              <w:t>Report from the HPSG meeting in Amsterdam</w:t>
            </w:r>
          </w:p>
        </w:tc>
        <w:tc>
          <w:tcPr>
            <w:tcW w:w="1195" w:type="dxa"/>
          </w:tcPr>
          <w:p w:rsidR="008F6527" w:rsidRDefault="008F6527" w:rsidP="00E32D8A">
            <w:pPr>
              <w:rPr>
                <w:lang w:val="en-US"/>
              </w:rPr>
            </w:pPr>
            <w:r>
              <w:rPr>
                <w:lang w:val="en-US"/>
              </w:rPr>
              <w:t>Chair</w:t>
            </w:r>
          </w:p>
        </w:tc>
      </w:tr>
      <w:tr w:rsidR="0005158D" w:rsidTr="00AE356D">
        <w:tc>
          <w:tcPr>
            <w:tcW w:w="8695" w:type="dxa"/>
          </w:tcPr>
          <w:p w:rsidR="0005158D" w:rsidRDefault="00B9415A" w:rsidP="0005158D">
            <w:pPr>
              <w:pStyle w:val="Agenda1"/>
            </w:pPr>
            <w:r>
              <w:t>Update on IHTSDO activities</w:t>
            </w:r>
          </w:p>
          <w:p w:rsidR="007D6EE6" w:rsidRDefault="008F6527" w:rsidP="007D6EE6">
            <w:pPr>
              <w:pStyle w:val="Agenda1"/>
              <w:numPr>
                <w:ilvl w:val="0"/>
                <w:numId w:val="6"/>
              </w:numPr>
            </w:pPr>
            <w:r>
              <w:t>Strategy of IHTSDO on “other” codes in LOINC</w:t>
            </w:r>
          </w:p>
          <w:p w:rsidR="008F6527" w:rsidRDefault="008F6527" w:rsidP="007D6EE6">
            <w:pPr>
              <w:pStyle w:val="Agenda1"/>
              <w:numPr>
                <w:ilvl w:val="0"/>
                <w:numId w:val="6"/>
              </w:numPr>
            </w:pPr>
            <w:r>
              <w:t>LOINC Preview</w:t>
            </w:r>
          </w:p>
          <w:p w:rsidR="008F6527" w:rsidRDefault="008F6527" w:rsidP="007D6EE6">
            <w:pPr>
              <w:pStyle w:val="Agenda1"/>
              <w:numPr>
                <w:ilvl w:val="0"/>
                <w:numId w:val="6"/>
              </w:numPr>
            </w:pPr>
            <w:r>
              <w:t>Microbiology Reporting Project</w:t>
            </w:r>
          </w:p>
          <w:p w:rsidR="008F6527" w:rsidRDefault="008F6527" w:rsidP="007D6EE6">
            <w:pPr>
              <w:pStyle w:val="Agenda1"/>
              <w:numPr>
                <w:ilvl w:val="0"/>
                <w:numId w:val="6"/>
              </w:numPr>
            </w:pPr>
            <w:r>
              <w:t xml:space="preserve">ICD-11: chapters relevant to </w:t>
            </w:r>
            <w:proofErr w:type="spellStart"/>
            <w:r>
              <w:t>IPaLM</w:t>
            </w:r>
            <w:proofErr w:type="spellEnd"/>
          </w:p>
          <w:p w:rsidR="008F6527" w:rsidRPr="0005158D" w:rsidRDefault="008F6527" w:rsidP="007D6EE6">
            <w:pPr>
              <w:pStyle w:val="Agenda1"/>
              <w:numPr>
                <w:ilvl w:val="0"/>
                <w:numId w:val="6"/>
              </w:numPr>
            </w:pPr>
            <w:r>
              <w:t xml:space="preserve">Event Condition Episodes – do we need these for </w:t>
            </w:r>
            <w:proofErr w:type="spellStart"/>
            <w:r>
              <w:t>IPaLM</w:t>
            </w:r>
            <w:proofErr w:type="spellEnd"/>
            <w:r>
              <w:t>?</w:t>
            </w:r>
          </w:p>
        </w:tc>
        <w:tc>
          <w:tcPr>
            <w:tcW w:w="1195" w:type="dxa"/>
          </w:tcPr>
          <w:p w:rsidR="0005158D" w:rsidRDefault="0005158D" w:rsidP="00E32D8A">
            <w:pPr>
              <w:rPr>
                <w:lang w:val="en-US"/>
              </w:rPr>
            </w:pPr>
          </w:p>
          <w:p w:rsidR="008F6527" w:rsidRDefault="008F6527" w:rsidP="00E32D8A">
            <w:pPr>
              <w:rPr>
                <w:lang w:val="en-US"/>
              </w:rPr>
            </w:pPr>
            <w:r>
              <w:rPr>
                <w:lang w:val="en-US"/>
              </w:rPr>
              <w:t>IG</w:t>
            </w:r>
          </w:p>
          <w:p w:rsidR="008F6527" w:rsidRDefault="008F6527" w:rsidP="00E32D8A">
            <w:pPr>
              <w:rPr>
                <w:lang w:val="en-US"/>
              </w:rPr>
            </w:pPr>
            <w:r>
              <w:rPr>
                <w:lang w:val="en-US"/>
              </w:rPr>
              <w:t>SS or FA</w:t>
            </w:r>
          </w:p>
          <w:p w:rsidR="008F6527" w:rsidRDefault="008F6527" w:rsidP="00E32D8A">
            <w:pPr>
              <w:rPr>
                <w:lang w:val="en-US"/>
              </w:rPr>
            </w:pPr>
            <w:r>
              <w:rPr>
                <w:lang w:val="en-US"/>
              </w:rPr>
              <w:t>FA</w:t>
            </w:r>
          </w:p>
          <w:p w:rsidR="008F6527" w:rsidRDefault="008F6527" w:rsidP="00E32D8A">
            <w:pPr>
              <w:rPr>
                <w:lang w:val="en-US"/>
              </w:rPr>
            </w:pPr>
            <w:r>
              <w:rPr>
                <w:lang w:val="en-US"/>
              </w:rPr>
              <w:t>Chair/JM</w:t>
            </w:r>
          </w:p>
          <w:p w:rsidR="008F6527" w:rsidRDefault="008F6527" w:rsidP="00E32D8A">
            <w:pPr>
              <w:rPr>
                <w:lang w:val="en-US"/>
              </w:rPr>
            </w:pPr>
            <w:r>
              <w:rPr>
                <w:lang w:val="en-US"/>
              </w:rPr>
              <w:t>JM</w:t>
            </w:r>
          </w:p>
        </w:tc>
      </w:tr>
      <w:tr w:rsidR="003846D7" w:rsidTr="00AE356D">
        <w:tc>
          <w:tcPr>
            <w:tcW w:w="8695" w:type="dxa"/>
          </w:tcPr>
          <w:p w:rsidR="003846D7" w:rsidRDefault="003846D7" w:rsidP="0005158D">
            <w:pPr>
              <w:pStyle w:val="Agenda1"/>
            </w:pPr>
            <w:r>
              <w:t>Sample vs. Non-Sample Observables (see extra information below)</w:t>
            </w:r>
          </w:p>
        </w:tc>
        <w:tc>
          <w:tcPr>
            <w:tcW w:w="1195" w:type="dxa"/>
          </w:tcPr>
          <w:p w:rsidR="003846D7" w:rsidRDefault="003846D7" w:rsidP="00E32D8A">
            <w:pPr>
              <w:rPr>
                <w:lang w:val="en-US"/>
              </w:rPr>
            </w:pPr>
            <w:r>
              <w:rPr>
                <w:lang w:val="en-US"/>
              </w:rPr>
              <w:t>Daniel Karlsson (IHTSDO)</w:t>
            </w:r>
          </w:p>
        </w:tc>
      </w:tr>
      <w:tr w:rsidR="00B9415A" w:rsidTr="00AE356D">
        <w:tc>
          <w:tcPr>
            <w:tcW w:w="8695" w:type="dxa"/>
          </w:tcPr>
          <w:p w:rsidR="00B9415A" w:rsidRDefault="00B9415A" w:rsidP="0005158D">
            <w:pPr>
              <w:pStyle w:val="Agenda1"/>
            </w:pPr>
            <w:r>
              <w:rPr>
                <w:rFonts w:ascii="Gisha" w:hAnsi="Gisha" w:cs="Gisha"/>
              </w:rPr>
              <w:t>Gaining members with molecular genetic pathology experience to the SIG</w:t>
            </w:r>
          </w:p>
        </w:tc>
        <w:tc>
          <w:tcPr>
            <w:tcW w:w="1195" w:type="dxa"/>
          </w:tcPr>
          <w:p w:rsidR="00B9415A" w:rsidRDefault="00B9415A" w:rsidP="00E32D8A">
            <w:pPr>
              <w:rPr>
                <w:lang w:val="en-US"/>
              </w:rPr>
            </w:pPr>
            <w:r>
              <w:rPr>
                <w:lang w:val="en-US"/>
              </w:rPr>
              <w:t>Chair</w:t>
            </w:r>
          </w:p>
        </w:tc>
      </w:tr>
      <w:tr w:rsidR="0005158D" w:rsidTr="00AE356D">
        <w:tc>
          <w:tcPr>
            <w:tcW w:w="8695" w:type="dxa"/>
          </w:tcPr>
          <w:p w:rsidR="0005158D" w:rsidRPr="0005158D" w:rsidRDefault="0005158D" w:rsidP="0005158D">
            <w:pPr>
              <w:pStyle w:val="Agenda1"/>
            </w:pPr>
            <w:r>
              <w:t>Any Other Business</w:t>
            </w:r>
          </w:p>
        </w:tc>
        <w:tc>
          <w:tcPr>
            <w:tcW w:w="1195" w:type="dxa"/>
          </w:tcPr>
          <w:p w:rsidR="0005158D" w:rsidRDefault="00D76F98" w:rsidP="00E32D8A">
            <w:pPr>
              <w:rPr>
                <w:lang w:val="en-US"/>
              </w:rPr>
            </w:pPr>
            <w:r>
              <w:rPr>
                <w:lang w:val="en-US"/>
              </w:rPr>
              <w:t>Chair</w:t>
            </w:r>
          </w:p>
        </w:tc>
      </w:tr>
      <w:tr w:rsidR="0005158D" w:rsidTr="00AE356D">
        <w:tc>
          <w:tcPr>
            <w:tcW w:w="8695" w:type="dxa"/>
          </w:tcPr>
          <w:p w:rsidR="0005158D" w:rsidRDefault="0005158D" w:rsidP="0005158D">
            <w:pPr>
              <w:pStyle w:val="Agenda1"/>
            </w:pPr>
            <w:r>
              <w:t>Date of next meeting</w:t>
            </w:r>
          </w:p>
          <w:p w:rsidR="00F47046" w:rsidRPr="008F6527" w:rsidRDefault="008F6527" w:rsidP="008F6527">
            <w:pPr>
              <w:pStyle w:val="Agenda2"/>
              <w:numPr>
                <w:ilvl w:val="0"/>
                <w:numId w:val="0"/>
              </w:numPr>
              <w:ind w:left="1418" w:hanging="851"/>
              <w:rPr>
                <w:b/>
              </w:rPr>
            </w:pPr>
            <w:r w:rsidRPr="008F6527">
              <w:rPr>
                <w:b/>
              </w:rPr>
              <w:lastRenderedPageBreak/>
              <w:t>January 20, 2014, at 20:00 UTC</w:t>
            </w:r>
          </w:p>
        </w:tc>
        <w:tc>
          <w:tcPr>
            <w:tcW w:w="1195" w:type="dxa"/>
          </w:tcPr>
          <w:p w:rsidR="0005158D" w:rsidRDefault="00D76F98" w:rsidP="00E32D8A">
            <w:pPr>
              <w:rPr>
                <w:lang w:val="en-US"/>
              </w:rPr>
            </w:pPr>
            <w:r>
              <w:rPr>
                <w:lang w:val="en-US"/>
              </w:rPr>
              <w:lastRenderedPageBreak/>
              <w:t>Chair</w:t>
            </w:r>
          </w:p>
        </w:tc>
      </w:tr>
    </w:tbl>
    <w:p w:rsidR="001F7EFF" w:rsidRDefault="001F7EFF" w:rsidP="00E32D8A">
      <w:pPr>
        <w:pBdr>
          <w:bottom w:val="double" w:sz="6" w:space="1" w:color="auto"/>
        </w:pBdr>
        <w:rPr>
          <w:lang w:val="en-US"/>
        </w:rPr>
      </w:pPr>
    </w:p>
    <w:p w:rsidR="008F6527" w:rsidRDefault="008F6527" w:rsidP="003846D7">
      <w:pPr>
        <w:spacing w:after="0" w:line="240" w:lineRule="auto"/>
        <w:rPr>
          <w:b/>
          <w:u w:val="single"/>
          <w:lang w:val="en-US"/>
        </w:rPr>
      </w:pPr>
      <w:r>
        <w:rPr>
          <w:b/>
          <w:u w:val="single"/>
          <w:lang w:val="en-US"/>
        </w:rPr>
        <w:t>Agenda Item 6 – report of the HPSG meeting</w:t>
      </w:r>
    </w:p>
    <w:p w:rsidR="008F6527" w:rsidRPr="00866D14" w:rsidRDefault="008F6527" w:rsidP="003846D7">
      <w:pPr>
        <w:spacing w:after="0" w:line="240" w:lineRule="auto"/>
        <w:rPr>
          <w:rFonts w:cs="Arial"/>
          <w:lang w:val="en-US"/>
        </w:rPr>
      </w:pPr>
      <w:r w:rsidRPr="00866D14">
        <w:rPr>
          <w:rFonts w:cs="Arial"/>
          <w:lang w:val="en-US"/>
        </w:rPr>
        <w:t xml:space="preserve">The Health Professions Special Interest Group (HPSG), which is a body comprised of the chairs of all of the special interest groups that IHTSDO, met at 1600 UTC on October 29, 2014. The following items were discussed in relation to the </w:t>
      </w:r>
      <w:proofErr w:type="spellStart"/>
      <w:r w:rsidRPr="00866D14">
        <w:rPr>
          <w:rFonts w:cs="Arial"/>
          <w:lang w:val="en-US"/>
        </w:rPr>
        <w:t>IPaLM</w:t>
      </w:r>
      <w:proofErr w:type="spellEnd"/>
      <w:r w:rsidRPr="00866D14">
        <w:rPr>
          <w:rFonts w:cs="Arial"/>
          <w:lang w:val="en-US"/>
        </w:rPr>
        <w:t xml:space="preserve"> SIG:</w:t>
      </w:r>
    </w:p>
    <w:p w:rsidR="008F6527" w:rsidRPr="00866D14" w:rsidRDefault="008F6527" w:rsidP="003846D7">
      <w:pPr>
        <w:spacing w:after="0" w:line="240" w:lineRule="auto"/>
        <w:rPr>
          <w:rFonts w:cs="Arial"/>
          <w:lang w:val="en-US"/>
        </w:rPr>
      </w:pPr>
    </w:p>
    <w:p w:rsidR="008F6527" w:rsidRPr="00866D14" w:rsidRDefault="008F6527" w:rsidP="008F6527">
      <w:pPr>
        <w:pStyle w:val="ListParagraph"/>
        <w:numPr>
          <w:ilvl w:val="0"/>
          <w:numId w:val="6"/>
        </w:numPr>
        <w:rPr>
          <w:rFonts w:ascii="Arial" w:hAnsi="Arial" w:cs="Arial"/>
        </w:rPr>
      </w:pPr>
      <w:r w:rsidRPr="00866D14">
        <w:rPr>
          <w:rFonts w:ascii="Arial" w:hAnsi="Arial" w:cs="Arial"/>
        </w:rPr>
        <w:t xml:space="preserve">It is desired for the members of the </w:t>
      </w:r>
      <w:proofErr w:type="spellStart"/>
      <w:r w:rsidR="00866D14" w:rsidRPr="00866D14">
        <w:rPr>
          <w:rFonts w:ascii="Arial" w:hAnsi="Arial" w:cs="Arial"/>
        </w:rPr>
        <w:t>IPaLM</w:t>
      </w:r>
      <w:proofErr w:type="spellEnd"/>
      <w:r w:rsidR="00866D14" w:rsidRPr="00866D14">
        <w:rPr>
          <w:rFonts w:ascii="Arial" w:hAnsi="Arial" w:cs="Arial"/>
        </w:rPr>
        <w:t xml:space="preserve"> </w:t>
      </w:r>
      <w:r w:rsidRPr="00866D14">
        <w:rPr>
          <w:rFonts w:ascii="Arial" w:hAnsi="Arial" w:cs="Arial"/>
        </w:rPr>
        <w:t>SIG to review</w:t>
      </w:r>
      <w:r w:rsidR="00866D14" w:rsidRPr="00866D14">
        <w:rPr>
          <w:rFonts w:ascii="Arial" w:hAnsi="Arial" w:cs="Arial"/>
        </w:rPr>
        <w:t xml:space="preserve"> the LOINC preview.</w:t>
      </w:r>
    </w:p>
    <w:p w:rsidR="00866D14" w:rsidRPr="00866D14" w:rsidRDefault="00866D14" w:rsidP="008F6527">
      <w:pPr>
        <w:pStyle w:val="ListParagraph"/>
        <w:numPr>
          <w:ilvl w:val="0"/>
          <w:numId w:val="6"/>
        </w:numPr>
        <w:rPr>
          <w:rFonts w:ascii="Arial" w:hAnsi="Arial" w:cs="Arial"/>
        </w:rPr>
      </w:pPr>
      <w:r w:rsidRPr="00866D14">
        <w:rPr>
          <w:rFonts w:ascii="Arial" w:hAnsi="Arial" w:cs="Arial"/>
        </w:rPr>
        <w:t>The IHTSDO microbiology reporting project needs to have its proposal reviewed by the subject matter experts in this group rather quickly.</w:t>
      </w:r>
    </w:p>
    <w:p w:rsidR="00866D14" w:rsidRDefault="00866D14" w:rsidP="008F6527">
      <w:pPr>
        <w:pStyle w:val="ListParagraph"/>
        <w:numPr>
          <w:ilvl w:val="0"/>
          <w:numId w:val="6"/>
        </w:numPr>
        <w:rPr>
          <w:rFonts w:ascii="Arial" w:hAnsi="Arial" w:cs="Arial"/>
        </w:rPr>
      </w:pPr>
      <w:r w:rsidRPr="00866D14">
        <w:rPr>
          <w:rFonts w:ascii="Arial" w:hAnsi="Arial" w:cs="Arial"/>
        </w:rPr>
        <w:t xml:space="preserve">The IHTSDO wants to know which, if any, chapters of ICD-11 are relevant to the </w:t>
      </w:r>
      <w:proofErr w:type="spellStart"/>
      <w:r w:rsidRPr="00866D14">
        <w:rPr>
          <w:rFonts w:ascii="Arial" w:hAnsi="Arial" w:cs="Arial"/>
        </w:rPr>
        <w:t>IPaLM</w:t>
      </w:r>
      <w:proofErr w:type="spellEnd"/>
      <w:r w:rsidRPr="00866D14">
        <w:rPr>
          <w:rFonts w:ascii="Arial" w:hAnsi="Arial" w:cs="Arial"/>
        </w:rPr>
        <w:t xml:space="preserve"> SIG.</w:t>
      </w:r>
    </w:p>
    <w:p w:rsidR="00866D14" w:rsidRDefault="00866D14" w:rsidP="008F6527">
      <w:pPr>
        <w:pStyle w:val="ListParagraph"/>
        <w:numPr>
          <w:ilvl w:val="0"/>
          <w:numId w:val="6"/>
        </w:numPr>
        <w:rPr>
          <w:rFonts w:ascii="Arial" w:hAnsi="Arial" w:cs="Arial"/>
        </w:rPr>
      </w:pPr>
      <w:r>
        <w:rPr>
          <w:rFonts w:ascii="Arial" w:hAnsi="Arial" w:cs="Arial"/>
        </w:rPr>
        <w:t xml:space="preserve">There was a discussion regarding “event-condition” episodes. The IHTSDO wants to know if we need these for the </w:t>
      </w:r>
      <w:proofErr w:type="spellStart"/>
      <w:r>
        <w:rPr>
          <w:rFonts w:ascii="Arial" w:hAnsi="Arial" w:cs="Arial"/>
        </w:rPr>
        <w:t>IPaLM</w:t>
      </w:r>
      <w:proofErr w:type="spellEnd"/>
      <w:r>
        <w:rPr>
          <w:rFonts w:ascii="Arial" w:hAnsi="Arial" w:cs="Arial"/>
        </w:rPr>
        <w:t xml:space="preserve"> SIG.</w:t>
      </w:r>
    </w:p>
    <w:p w:rsidR="00866D14" w:rsidRDefault="00866D14" w:rsidP="00866D14">
      <w:pPr>
        <w:rPr>
          <w:rFonts w:cs="Arial"/>
        </w:rPr>
      </w:pPr>
    </w:p>
    <w:p w:rsidR="008F6527" w:rsidRPr="008F6527" w:rsidRDefault="00866D14" w:rsidP="00866D14">
      <w:pPr>
        <w:rPr>
          <w:lang w:val="en-US"/>
        </w:rPr>
      </w:pPr>
      <w:r>
        <w:rPr>
          <w:rFonts w:cs="Arial"/>
        </w:rPr>
        <w:t>Other various items including the role of the special interest groups, staff support for the six chairs (generally speaking, there is none), and the terms of reference template were discussed.</w:t>
      </w:r>
    </w:p>
    <w:p w:rsidR="008F6527" w:rsidRPr="008F6527" w:rsidRDefault="008F6527" w:rsidP="003846D7">
      <w:pPr>
        <w:spacing w:after="0" w:line="240" w:lineRule="auto"/>
        <w:rPr>
          <w:lang w:val="en-US"/>
        </w:rPr>
      </w:pPr>
    </w:p>
    <w:p w:rsidR="00372FEE" w:rsidRPr="00372FEE" w:rsidRDefault="008F6527" w:rsidP="003846D7">
      <w:pPr>
        <w:spacing w:after="0" w:line="240" w:lineRule="auto"/>
        <w:rPr>
          <w:b/>
          <w:u w:val="single"/>
          <w:lang w:val="en-US"/>
        </w:rPr>
      </w:pPr>
      <w:r>
        <w:rPr>
          <w:b/>
          <w:u w:val="single"/>
          <w:lang w:val="en-US"/>
        </w:rPr>
        <w:t>Agenda Item 8</w:t>
      </w:r>
    </w:p>
    <w:p w:rsidR="003846D7" w:rsidRPr="003846D7" w:rsidRDefault="003846D7" w:rsidP="003846D7">
      <w:pPr>
        <w:spacing w:after="0" w:line="240" w:lineRule="auto"/>
        <w:rPr>
          <w:lang w:val="en-US"/>
        </w:rPr>
      </w:pPr>
      <w:r w:rsidRPr="003846D7">
        <w:rPr>
          <w:lang w:val="en-US"/>
        </w:rPr>
        <w:t>From: Daniel Karlsson [daniel.karlsson@liu.se]</w:t>
      </w:r>
    </w:p>
    <w:p w:rsidR="003846D7" w:rsidRPr="003846D7" w:rsidRDefault="003846D7" w:rsidP="003846D7">
      <w:pPr>
        <w:spacing w:after="0" w:line="240" w:lineRule="auto"/>
        <w:rPr>
          <w:lang w:val="en-US"/>
        </w:rPr>
      </w:pPr>
      <w:r w:rsidRPr="003846D7">
        <w:rPr>
          <w:lang w:val="en-US"/>
        </w:rPr>
        <w:t>Sent: Thursday, September 25, 2014 5:14 AM</w:t>
      </w:r>
    </w:p>
    <w:p w:rsidR="003846D7" w:rsidRPr="003846D7" w:rsidRDefault="003846D7" w:rsidP="003846D7">
      <w:pPr>
        <w:spacing w:after="0" w:line="240" w:lineRule="auto"/>
        <w:rPr>
          <w:lang w:val="en-US"/>
        </w:rPr>
      </w:pPr>
      <w:r w:rsidRPr="003846D7">
        <w:rPr>
          <w:lang w:val="en-US"/>
        </w:rPr>
        <w:t>To: Carter, Alexis B</w:t>
      </w:r>
    </w:p>
    <w:p w:rsidR="003846D7" w:rsidRPr="003846D7" w:rsidRDefault="003846D7" w:rsidP="003846D7">
      <w:pPr>
        <w:spacing w:after="0" w:line="240" w:lineRule="auto"/>
        <w:rPr>
          <w:lang w:val="en-US"/>
        </w:rPr>
      </w:pPr>
      <w:r w:rsidRPr="003846D7">
        <w:rPr>
          <w:lang w:val="en-US"/>
        </w:rPr>
        <w:t xml:space="preserve">Subject: Re: IHTSDO </w:t>
      </w:r>
      <w:proofErr w:type="spellStart"/>
      <w:r w:rsidRPr="003846D7">
        <w:rPr>
          <w:lang w:val="en-US"/>
        </w:rPr>
        <w:t>IPaLMSIG</w:t>
      </w:r>
      <w:proofErr w:type="spellEnd"/>
      <w:r w:rsidRPr="003846D7">
        <w:rPr>
          <w:lang w:val="en-US"/>
        </w:rPr>
        <w:t xml:space="preserve">: </w:t>
      </w:r>
      <w:proofErr w:type="spellStart"/>
      <w:r w:rsidRPr="003846D7">
        <w:rPr>
          <w:lang w:val="en-US"/>
        </w:rPr>
        <w:t>Gotomeeting</w:t>
      </w:r>
      <w:proofErr w:type="spellEnd"/>
      <w:r w:rsidRPr="003846D7">
        <w:rPr>
          <w:lang w:val="en-US"/>
        </w:rPr>
        <w:t xml:space="preserve"> information Next Conference call for IPaLM SIG</w:t>
      </w:r>
    </w:p>
    <w:p w:rsidR="003846D7" w:rsidRPr="003846D7" w:rsidRDefault="003846D7" w:rsidP="003846D7">
      <w:pPr>
        <w:spacing w:after="0" w:line="240" w:lineRule="auto"/>
        <w:rPr>
          <w:lang w:val="en-US"/>
        </w:rPr>
      </w:pPr>
    </w:p>
    <w:p w:rsidR="003846D7" w:rsidRPr="003846D7" w:rsidRDefault="003846D7" w:rsidP="003846D7">
      <w:pPr>
        <w:spacing w:after="0" w:line="240" w:lineRule="auto"/>
        <w:rPr>
          <w:lang w:val="en-US"/>
        </w:rPr>
      </w:pPr>
      <w:r w:rsidRPr="003846D7">
        <w:rPr>
          <w:lang w:val="en-US"/>
        </w:rPr>
        <w:t>Hi Alexis,</w:t>
      </w:r>
    </w:p>
    <w:p w:rsidR="003846D7" w:rsidRPr="003846D7" w:rsidRDefault="003846D7" w:rsidP="003846D7">
      <w:pPr>
        <w:spacing w:after="0" w:line="240" w:lineRule="auto"/>
        <w:rPr>
          <w:lang w:val="en-US"/>
        </w:rPr>
      </w:pPr>
    </w:p>
    <w:p w:rsidR="003846D7" w:rsidRPr="003846D7" w:rsidRDefault="003846D7" w:rsidP="003846D7">
      <w:pPr>
        <w:spacing w:after="0" w:line="240" w:lineRule="auto"/>
        <w:rPr>
          <w:lang w:val="en-US"/>
        </w:rPr>
      </w:pPr>
      <w:proofErr w:type="gramStart"/>
      <w:r w:rsidRPr="003846D7">
        <w:rPr>
          <w:lang w:val="en-US"/>
        </w:rPr>
        <w:t>the</w:t>
      </w:r>
      <w:proofErr w:type="gramEnd"/>
      <w:r w:rsidRPr="003846D7">
        <w:rPr>
          <w:lang w:val="en-US"/>
        </w:rPr>
        <w:t xml:space="preserve"> issue (or one of them) we were having was demarcation between</w:t>
      </w:r>
    </w:p>
    <w:p w:rsidR="003846D7" w:rsidRPr="003846D7" w:rsidRDefault="003846D7" w:rsidP="003846D7">
      <w:pPr>
        <w:spacing w:after="0" w:line="240" w:lineRule="auto"/>
        <w:rPr>
          <w:lang w:val="en-US"/>
        </w:rPr>
      </w:pPr>
      <w:proofErr w:type="gramStart"/>
      <w:r w:rsidRPr="003846D7">
        <w:rPr>
          <w:lang w:val="en-US"/>
        </w:rPr>
        <w:t>sample</w:t>
      </w:r>
      <w:proofErr w:type="gramEnd"/>
      <w:r w:rsidRPr="003846D7">
        <w:rPr>
          <w:lang w:val="en-US"/>
        </w:rPr>
        <w:t>- and non-sample observables. One of the guiding principles of the Observables model is the identification of the clinical intent of an observation. A simple example is the oral temperature measurement. The probe measures the temperature of the sublingual region but the intent is (usually) to observe the core body temperature. The two locations, the measurement site and the intended observation site, are separated in the model. One measurement is a proxy for another. In the case of examinations of biopsy extracts in the pathology department, it may not be as easy (?). There are SNOMED CT concepts in the 364708003 | sample observable (observable entity) | hierarchy which are clearly "true"</w:t>
      </w:r>
    </w:p>
    <w:p w:rsidR="003846D7" w:rsidRPr="003846D7" w:rsidRDefault="003846D7" w:rsidP="003846D7">
      <w:pPr>
        <w:spacing w:after="0" w:line="240" w:lineRule="auto"/>
        <w:rPr>
          <w:lang w:val="en-US"/>
        </w:rPr>
      </w:pPr>
      <w:proofErr w:type="gramStart"/>
      <w:r w:rsidRPr="003846D7">
        <w:rPr>
          <w:lang w:val="en-US"/>
        </w:rPr>
        <w:t>sample</w:t>
      </w:r>
      <w:proofErr w:type="gramEnd"/>
      <w:r w:rsidRPr="003846D7">
        <w:rPr>
          <w:lang w:val="en-US"/>
        </w:rPr>
        <w:t xml:space="preserve"> observables, e.g. 371506001 | specimen weight (observable entity)</w:t>
      </w:r>
    </w:p>
    <w:p w:rsidR="003846D7" w:rsidRPr="003846D7" w:rsidRDefault="003846D7" w:rsidP="003846D7">
      <w:pPr>
        <w:spacing w:after="0" w:line="240" w:lineRule="auto"/>
        <w:rPr>
          <w:lang w:val="en-US"/>
        </w:rPr>
      </w:pPr>
      <w:r w:rsidRPr="003846D7">
        <w:rPr>
          <w:lang w:val="en-US"/>
        </w:rPr>
        <w:t>|, where the intent is not to say something about the patient but only</w:t>
      </w:r>
    </w:p>
    <w:p w:rsidR="003846D7" w:rsidRPr="003846D7" w:rsidRDefault="003846D7" w:rsidP="003846D7">
      <w:pPr>
        <w:spacing w:after="0" w:line="240" w:lineRule="auto"/>
        <w:rPr>
          <w:lang w:val="en-US"/>
        </w:rPr>
      </w:pPr>
      <w:proofErr w:type="gramStart"/>
      <w:r w:rsidRPr="003846D7">
        <w:rPr>
          <w:lang w:val="en-US"/>
        </w:rPr>
        <w:t>about</w:t>
      </w:r>
      <w:proofErr w:type="gramEnd"/>
      <w:r w:rsidRPr="003846D7">
        <w:rPr>
          <w:lang w:val="en-US"/>
        </w:rPr>
        <w:t xml:space="preserve"> the specimen. In other cases it is not so clear. E.g. for</w:t>
      </w:r>
    </w:p>
    <w:p w:rsidR="003846D7" w:rsidRPr="003846D7" w:rsidRDefault="003846D7" w:rsidP="003846D7">
      <w:pPr>
        <w:spacing w:after="0" w:line="240" w:lineRule="auto"/>
        <w:rPr>
          <w:lang w:val="en-US"/>
        </w:rPr>
      </w:pPr>
      <w:r w:rsidRPr="003846D7">
        <w:rPr>
          <w:lang w:val="en-US"/>
        </w:rPr>
        <w:t>396783001 | number of nodal groups present in specimen (observable</w:t>
      </w:r>
    </w:p>
    <w:p w:rsidR="003846D7" w:rsidRPr="003846D7" w:rsidRDefault="003846D7" w:rsidP="003846D7">
      <w:pPr>
        <w:spacing w:after="0" w:line="240" w:lineRule="auto"/>
        <w:rPr>
          <w:lang w:val="en-US"/>
        </w:rPr>
      </w:pPr>
      <w:proofErr w:type="gramStart"/>
      <w:r w:rsidRPr="003846D7">
        <w:rPr>
          <w:lang w:val="en-US"/>
        </w:rPr>
        <w:t>entity</w:t>
      </w:r>
      <w:proofErr w:type="gramEnd"/>
      <w:r w:rsidRPr="003846D7">
        <w:rPr>
          <w:lang w:val="en-US"/>
        </w:rPr>
        <w:t>) |, isn't the specimen a proxy for patient state?</w:t>
      </w:r>
    </w:p>
    <w:p w:rsidR="003846D7" w:rsidRPr="003846D7" w:rsidRDefault="003846D7" w:rsidP="003846D7">
      <w:pPr>
        <w:spacing w:after="0" w:line="240" w:lineRule="auto"/>
        <w:rPr>
          <w:lang w:val="en-US"/>
        </w:rPr>
      </w:pPr>
    </w:p>
    <w:p w:rsidR="003846D7" w:rsidRPr="003846D7" w:rsidRDefault="003846D7" w:rsidP="003846D7">
      <w:pPr>
        <w:spacing w:after="0" w:line="240" w:lineRule="auto"/>
        <w:rPr>
          <w:lang w:val="en-US"/>
        </w:rPr>
      </w:pPr>
      <w:r w:rsidRPr="003846D7">
        <w:rPr>
          <w:lang w:val="en-US"/>
        </w:rPr>
        <w:t>Additionally, there is an inception document being developed for representation of susceptibility observables, which would benefit from IPaLM SIG input.</w:t>
      </w:r>
    </w:p>
    <w:p w:rsidR="003846D7" w:rsidRPr="003846D7" w:rsidRDefault="00EA036B" w:rsidP="003846D7">
      <w:pPr>
        <w:spacing w:after="0" w:line="240" w:lineRule="auto"/>
        <w:rPr>
          <w:lang w:val="en-US"/>
        </w:rPr>
      </w:pPr>
      <w:hyperlink r:id="rId10" w:history="1">
        <w:r w:rsidR="003846D7" w:rsidRPr="00EC3415">
          <w:rPr>
            <w:rStyle w:val="Hyperlink"/>
            <w:lang w:val="en-US"/>
          </w:rPr>
          <w:t>https://csfe.aceworkspace.net/sf/docman/do/downloadDocument/projects.ihtsdo/docman.root.content_development_documents.content_project_tracker_document/doc10709</w:t>
        </w:r>
      </w:hyperlink>
      <w:r w:rsidR="003846D7">
        <w:rPr>
          <w:lang w:val="en-US"/>
        </w:rPr>
        <w:t xml:space="preserve"> </w:t>
      </w:r>
    </w:p>
    <w:p w:rsidR="003846D7" w:rsidRPr="003846D7" w:rsidRDefault="003846D7" w:rsidP="003846D7">
      <w:pPr>
        <w:spacing w:after="0" w:line="240" w:lineRule="auto"/>
        <w:rPr>
          <w:lang w:val="en-US"/>
        </w:rPr>
      </w:pPr>
    </w:p>
    <w:p w:rsidR="003846D7" w:rsidRPr="003846D7" w:rsidRDefault="003846D7" w:rsidP="003846D7">
      <w:pPr>
        <w:spacing w:after="0" w:line="240" w:lineRule="auto"/>
        <w:rPr>
          <w:lang w:val="en-US"/>
        </w:rPr>
      </w:pPr>
      <w:r w:rsidRPr="003846D7">
        <w:rPr>
          <w:lang w:val="en-US"/>
        </w:rPr>
        <w:t>Thanks,</w:t>
      </w:r>
    </w:p>
    <w:p w:rsidR="003846D7" w:rsidRDefault="003846D7" w:rsidP="003846D7">
      <w:pPr>
        <w:spacing w:after="0" w:line="240" w:lineRule="auto"/>
        <w:rPr>
          <w:lang w:val="en-US"/>
        </w:rPr>
      </w:pPr>
      <w:r w:rsidRPr="003846D7">
        <w:rPr>
          <w:lang w:val="en-US"/>
        </w:rPr>
        <w:t>Daniel</w:t>
      </w:r>
    </w:p>
    <w:sectPr w:rsidR="003846D7" w:rsidSect="0009798B">
      <w:headerReference w:type="default" r:id="rId11"/>
      <w:footerReference w:type="default" r:id="rId12"/>
      <w:headerReference w:type="first" r:id="rId13"/>
      <w:footerReference w:type="first" r:id="rId14"/>
      <w:pgSz w:w="11906" w:h="16838"/>
      <w:pgMar w:top="1701" w:right="1134" w:bottom="1701" w:left="1134" w:header="283"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30F5" w:rsidRDefault="004730F5" w:rsidP="00B825DC">
      <w:pPr>
        <w:spacing w:after="0" w:line="240" w:lineRule="auto"/>
      </w:pPr>
      <w:r>
        <w:separator/>
      </w:r>
    </w:p>
  </w:endnote>
  <w:endnote w:type="continuationSeparator" w:id="0">
    <w:p w:rsidR="004730F5" w:rsidRDefault="004730F5" w:rsidP="00B82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Gisha">
    <w:panose1 w:val="020B0502040204020203"/>
    <w:charset w:val="00"/>
    <w:family w:val="swiss"/>
    <w:pitch w:val="variable"/>
    <w:sig w:usb0="80000807" w:usb1="40000042" w:usb2="00000000" w:usb3="00000000" w:csb0="0000002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A4A" w:rsidRDefault="00EA036B">
    <w:pPr>
      <w:pStyle w:val="Footer"/>
    </w:pPr>
    <w:r>
      <w:fldChar w:fldCharType="begin"/>
    </w:r>
    <w:r>
      <w:instrText xml:space="preserve"> FILENAME   \* MERGEFORMAT </w:instrText>
    </w:r>
    <w:r>
      <w:fldChar w:fldCharType="separate"/>
    </w:r>
    <w:r w:rsidR="00465A4A">
      <w:rPr>
        <w:noProof/>
      </w:rPr>
      <w:t>Document2</w:t>
    </w:r>
    <w:r>
      <w:rPr>
        <w:noProof/>
      </w:rPr>
      <w:fldChar w:fldCharType="end"/>
    </w:r>
    <w:r w:rsidR="00465A4A">
      <w:tab/>
    </w:r>
    <w:r w:rsidR="00465A4A">
      <w:tab/>
      <w:t xml:space="preserve">Page </w:t>
    </w:r>
    <w:r w:rsidR="00465A4A">
      <w:fldChar w:fldCharType="begin"/>
    </w:r>
    <w:r w:rsidR="00465A4A">
      <w:instrText xml:space="preserve"> PAGE   \* MERGEFORMAT </w:instrText>
    </w:r>
    <w:r w:rsidR="00465A4A">
      <w:fldChar w:fldCharType="separate"/>
    </w:r>
    <w:r>
      <w:rPr>
        <w:noProof/>
      </w:rPr>
      <w:t>2</w:t>
    </w:r>
    <w:r w:rsidR="00465A4A">
      <w:rPr>
        <w:noProof/>
      </w:rPr>
      <w:fldChar w:fldCharType="end"/>
    </w:r>
    <w:r w:rsidR="00465A4A">
      <w:t xml:space="preserve"> of </w:t>
    </w:r>
    <w:fldSimple w:instr=" NUMPAGES   \* MERGEFORMAT ">
      <w:r>
        <w:rPr>
          <w:noProof/>
        </w:rPr>
        <w:t>2</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A4A" w:rsidRDefault="00EA036B">
    <w:pPr>
      <w:pStyle w:val="Footer"/>
    </w:pPr>
    <w:r>
      <w:fldChar w:fldCharType="begin"/>
    </w:r>
    <w:r>
      <w:instrText xml:space="preserve"> FILENAME   \* MERGEFORMAT </w:instrText>
    </w:r>
    <w:r>
      <w:fldChar w:fldCharType="separate"/>
    </w:r>
    <w:r w:rsidR="00465A4A">
      <w:rPr>
        <w:noProof/>
      </w:rPr>
      <w:t>Document2</w:t>
    </w:r>
    <w:r>
      <w:rPr>
        <w:noProof/>
      </w:rPr>
      <w:fldChar w:fldCharType="end"/>
    </w:r>
    <w:r w:rsidR="00465A4A">
      <w:tab/>
    </w:r>
    <w:r w:rsidR="00465A4A">
      <w:tab/>
      <w:t xml:space="preserve">Page </w:t>
    </w:r>
    <w:r w:rsidR="00465A4A">
      <w:fldChar w:fldCharType="begin"/>
    </w:r>
    <w:r w:rsidR="00465A4A">
      <w:instrText xml:space="preserve"> PAGE   \* MERGEFORMAT </w:instrText>
    </w:r>
    <w:r w:rsidR="00465A4A">
      <w:fldChar w:fldCharType="separate"/>
    </w:r>
    <w:r>
      <w:rPr>
        <w:noProof/>
      </w:rPr>
      <w:t>1</w:t>
    </w:r>
    <w:r w:rsidR="00465A4A">
      <w:rPr>
        <w:noProof/>
      </w:rPr>
      <w:fldChar w:fldCharType="end"/>
    </w:r>
    <w:r w:rsidR="00465A4A">
      <w:t xml:space="preserve"> of </w:t>
    </w:r>
    <w:fldSimple w:instr=" NUMPAGES   \* MERGEFORMAT ">
      <w:r>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30F5" w:rsidRDefault="004730F5" w:rsidP="00B825DC">
      <w:pPr>
        <w:spacing w:after="0" w:line="240" w:lineRule="auto"/>
      </w:pPr>
      <w:r>
        <w:separator/>
      </w:r>
    </w:p>
  </w:footnote>
  <w:footnote w:type="continuationSeparator" w:id="0">
    <w:p w:rsidR="004730F5" w:rsidRDefault="004730F5" w:rsidP="00B825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A4A" w:rsidRDefault="00465A4A" w:rsidP="00B85D5E">
    <w:pPr>
      <w:pStyle w:val="Header"/>
      <w:jc w:val="right"/>
    </w:pP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A4A" w:rsidRDefault="00465A4A" w:rsidP="006216E6">
    <w:pPr>
      <w:pStyle w:val="Header"/>
      <w:jc w:val="right"/>
    </w:pPr>
    <w:r>
      <w:rPr>
        <w:noProof/>
        <w:lang w:val="en-US"/>
      </w:rPr>
      <w:drawing>
        <wp:inline distT="0" distB="0" distL="0" distR="0">
          <wp:extent cx="3168000" cy="864000"/>
          <wp:effectExtent l="19050" t="0" r="0" b="0"/>
          <wp:docPr id="1" name="Picture 0" descr="ihtsdo-strapline_white 5 perc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strapline_white 5 percent.jpg"/>
                  <pic:cNvPicPr/>
                </pic:nvPicPr>
                <pic:blipFill>
                  <a:blip r:embed="rId1"/>
                  <a:stretch>
                    <a:fillRect/>
                  </a:stretch>
                </pic:blipFill>
                <pic:spPr>
                  <a:xfrm>
                    <a:off x="0" y="0"/>
                    <a:ext cx="3168000" cy="8640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C3BEE"/>
    <w:multiLevelType w:val="hybridMultilevel"/>
    <w:tmpl w:val="F514C86E"/>
    <w:lvl w:ilvl="0" w:tplc="FB7C596C">
      <w:start w:val="1"/>
      <w:numFmt w:val="decimal"/>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E5E2E24"/>
    <w:multiLevelType w:val="multilevel"/>
    <w:tmpl w:val="8D3008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216627A"/>
    <w:multiLevelType w:val="multilevel"/>
    <w:tmpl w:val="661EE8A4"/>
    <w:lvl w:ilvl="0">
      <w:start w:val="1"/>
      <w:numFmt w:val="decimal"/>
      <w:lvlText w:val="%1."/>
      <w:lvlJc w:val="left"/>
      <w:pPr>
        <w:ind w:left="360" w:hanging="360"/>
      </w:pPr>
    </w:lvl>
    <w:lvl w:ilvl="1">
      <w:start w:val="1"/>
      <w:numFmt w:val="decimal"/>
      <w:pStyle w:val="ListParagraph"/>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52BE0111"/>
    <w:multiLevelType w:val="hybridMultilevel"/>
    <w:tmpl w:val="18442796"/>
    <w:lvl w:ilvl="0" w:tplc="F6CA5610">
      <w:numFmt w:val="bullet"/>
      <w:lvlText w:val="-"/>
      <w:lvlJc w:val="left"/>
      <w:pPr>
        <w:ind w:left="927" w:hanging="360"/>
      </w:pPr>
      <w:rPr>
        <w:rFonts w:ascii="Arial" w:eastAsiaTheme="minorHAnsi"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nsid w:val="5E6D3395"/>
    <w:multiLevelType w:val="hybridMultilevel"/>
    <w:tmpl w:val="8090A21A"/>
    <w:lvl w:ilvl="0" w:tplc="0809000F">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7D613C62"/>
    <w:multiLevelType w:val="multilevel"/>
    <w:tmpl w:val="5164BE1A"/>
    <w:lvl w:ilvl="0">
      <w:start w:val="1"/>
      <w:numFmt w:val="decimal"/>
      <w:pStyle w:val="Agenda1"/>
      <w:lvlText w:val="%1."/>
      <w:lvlJc w:val="left"/>
      <w:pPr>
        <w:ind w:left="360" w:hanging="360"/>
      </w:pPr>
      <w:rPr>
        <w:rFonts w:hint="default"/>
      </w:rPr>
    </w:lvl>
    <w:lvl w:ilvl="1">
      <w:start w:val="1"/>
      <w:numFmt w:val="decimal"/>
      <w:pStyle w:val="Agenda2"/>
      <w:lvlText w:val="%1.%2."/>
      <w:lvlJc w:val="left"/>
      <w:pPr>
        <w:ind w:left="792" w:hanging="432"/>
      </w:pPr>
      <w:rPr>
        <w:rFonts w:hint="default"/>
      </w:rPr>
    </w:lvl>
    <w:lvl w:ilvl="2">
      <w:start w:val="1"/>
      <w:numFmt w:val="decimal"/>
      <w:pStyle w:val="Agenda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5"/>
  </w:num>
  <w:num w:numId="3">
    <w:abstractNumId w:val="0"/>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1304"/>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551B5C48-90E7-4CDE-909C-7C902FBB6C82}"/>
    <w:docVar w:name="dgnword-eventsink" w:val="640882448"/>
  </w:docVars>
  <w:rsids>
    <w:rsidRoot w:val="00F36D7E"/>
    <w:rsid w:val="000207CC"/>
    <w:rsid w:val="00041C2E"/>
    <w:rsid w:val="0005158D"/>
    <w:rsid w:val="0009798B"/>
    <w:rsid w:val="000E5234"/>
    <w:rsid w:val="000F15E9"/>
    <w:rsid w:val="0015701C"/>
    <w:rsid w:val="001B4B3F"/>
    <w:rsid w:val="001F7EFF"/>
    <w:rsid w:val="00224CC6"/>
    <w:rsid w:val="0025744D"/>
    <w:rsid w:val="002722B0"/>
    <w:rsid w:val="002C06A9"/>
    <w:rsid w:val="002C378C"/>
    <w:rsid w:val="002E152E"/>
    <w:rsid w:val="003036DF"/>
    <w:rsid w:val="00323ED0"/>
    <w:rsid w:val="003441F7"/>
    <w:rsid w:val="00372FEE"/>
    <w:rsid w:val="003846D7"/>
    <w:rsid w:val="00465A4A"/>
    <w:rsid w:val="004730F5"/>
    <w:rsid w:val="004A1DA8"/>
    <w:rsid w:val="005303B8"/>
    <w:rsid w:val="005B5DAB"/>
    <w:rsid w:val="005C652A"/>
    <w:rsid w:val="005F09F8"/>
    <w:rsid w:val="00603734"/>
    <w:rsid w:val="006216E6"/>
    <w:rsid w:val="00657893"/>
    <w:rsid w:val="006F22CB"/>
    <w:rsid w:val="00724360"/>
    <w:rsid w:val="00756691"/>
    <w:rsid w:val="0079453A"/>
    <w:rsid w:val="007D6EE6"/>
    <w:rsid w:val="007E6B7F"/>
    <w:rsid w:val="00816D46"/>
    <w:rsid w:val="0084469D"/>
    <w:rsid w:val="00866D14"/>
    <w:rsid w:val="008F6527"/>
    <w:rsid w:val="009A572D"/>
    <w:rsid w:val="009F2774"/>
    <w:rsid w:val="00A079E5"/>
    <w:rsid w:val="00A93727"/>
    <w:rsid w:val="00AE356D"/>
    <w:rsid w:val="00AF51DD"/>
    <w:rsid w:val="00AF5925"/>
    <w:rsid w:val="00B4542C"/>
    <w:rsid w:val="00B825DC"/>
    <w:rsid w:val="00B8493F"/>
    <w:rsid w:val="00B85D5E"/>
    <w:rsid w:val="00B9415A"/>
    <w:rsid w:val="00C24085"/>
    <w:rsid w:val="00C34B05"/>
    <w:rsid w:val="00C53F81"/>
    <w:rsid w:val="00CB1E5A"/>
    <w:rsid w:val="00CC62C2"/>
    <w:rsid w:val="00CF0AA3"/>
    <w:rsid w:val="00CF72F6"/>
    <w:rsid w:val="00D1068C"/>
    <w:rsid w:val="00D76F98"/>
    <w:rsid w:val="00DC0E53"/>
    <w:rsid w:val="00DC18CD"/>
    <w:rsid w:val="00E32D8A"/>
    <w:rsid w:val="00E32F08"/>
    <w:rsid w:val="00EA036B"/>
    <w:rsid w:val="00EB0666"/>
    <w:rsid w:val="00EB23C2"/>
    <w:rsid w:val="00EE15B3"/>
    <w:rsid w:val="00F36D7E"/>
    <w:rsid w:val="00F47046"/>
    <w:rsid w:val="00F81554"/>
    <w:rsid w:val="00F86F47"/>
    <w:rsid w:val="00FA5DD8"/>
    <w:rsid w:val="00FC4166"/>
    <w:rsid w:val="00FC48DA"/>
    <w:rsid w:val="00FF5D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2D8A"/>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E32D8A"/>
    <w:pPr>
      <w:jc w:val="center"/>
    </w:pPr>
    <w:rPr>
      <w:b/>
      <w:sz w:val="28"/>
      <w:szCs w:val="28"/>
      <w:lang w:val="en-US"/>
    </w:rPr>
  </w:style>
  <w:style w:type="character" w:customStyle="1" w:styleId="TitleChar">
    <w:name w:val="Title Char"/>
    <w:basedOn w:val="DefaultParagraphFont"/>
    <w:link w:val="Title"/>
    <w:uiPriority w:val="10"/>
    <w:rsid w:val="00E32D8A"/>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5158D"/>
    <w:pPr>
      <w:numPr>
        <w:ilvl w:val="1"/>
        <w:numId w:val="1"/>
      </w:numPr>
      <w:tabs>
        <w:tab w:val="left" w:pos="1275"/>
      </w:tabs>
      <w:spacing w:after="0" w:line="240" w:lineRule="auto"/>
      <w:ind w:left="1134" w:hanging="708"/>
      <w:contextualSpacing/>
    </w:pPr>
    <w:rPr>
      <w:rFonts w:ascii="Verdana" w:hAnsi="Verdana"/>
      <w:lang w:val="en-US"/>
    </w:rPr>
  </w:style>
  <w:style w:type="paragraph" w:customStyle="1" w:styleId="Agenda1">
    <w:name w:val="Agenda 1"/>
    <w:basedOn w:val="ListParagraph"/>
    <w:link w:val="AgendaLevel1Char"/>
    <w:qFormat/>
    <w:rsid w:val="00E32D8A"/>
    <w:pPr>
      <w:numPr>
        <w:ilvl w:val="0"/>
        <w:numId w:val="2"/>
      </w:numPr>
      <w:tabs>
        <w:tab w:val="clear" w:pos="1275"/>
        <w:tab w:val="left" w:pos="567"/>
      </w:tabs>
      <w:ind w:left="567" w:hanging="567"/>
    </w:pPr>
    <w:rPr>
      <w:rFonts w:ascii="Arial" w:hAnsi="Arial"/>
    </w:rPr>
  </w:style>
  <w:style w:type="paragraph" w:customStyle="1" w:styleId="Agenda2">
    <w:name w:val="Agenda 2"/>
    <w:basedOn w:val="ListParagraph"/>
    <w:link w:val="Agenda2Char"/>
    <w:qFormat/>
    <w:rsid w:val="00E32D8A"/>
    <w:pPr>
      <w:numPr>
        <w:numId w:val="2"/>
      </w:numPr>
      <w:tabs>
        <w:tab w:val="clear" w:pos="1275"/>
        <w:tab w:val="left" w:pos="1418"/>
      </w:tabs>
      <w:ind w:left="1418" w:hanging="851"/>
    </w:pPr>
    <w:rPr>
      <w:rFonts w:ascii="Arial" w:hAnsi="Arial"/>
    </w:rPr>
  </w:style>
  <w:style w:type="character" w:customStyle="1" w:styleId="ListParagraphChar">
    <w:name w:val="List Paragraph Char"/>
    <w:basedOn w:val="DefaultParagraphFont"/>
    <w:link w:val="ListParagraph"/>
    <w:uiPriority w:val="34"/>
    <w:rsid w:val="0005158D"/>
    <w:rPr>
      <w:rFonts w:ascii="Verdana" w:hAnsi="Verdana"/>
      <w:lang w:val="en-US"/>
    </w:rPr>
  </w:style>
  <w:style w:type="character" w:customStyle="1" w:styleId="AgendaLevel1Char">
    <w:name w:val="Agenda Level 1 Char"/>
    <w:basedOn w:val="ListParagraphChar"/>
    <w:link w:val="Agenda1"/>
    <w:rsid w:val="00E32D8A"/>
    <w:rPr>
      <w:rFonts w:ascii="Arial" w:hAnsi="Arial"/>
      <w:lang w:val="en-US"/>
    </w:rPr>
  </w:style>
  <w:style w:type="paragraph" w:customStyle="1" w:styleId="Agenda3">
    <w:name w:val="Agenda 3"/>
    <w:basedOn w:val="ListParagraph"/>
    <w:link w:val="Agenda3Char"/>
    <w:qFormat/>
    <w:rsid w:val="00E32D8A"/>
    <w:pPr>
      <w:numPr>
        <w:ilvl w:val="2"/>
        <w:numId w:val="2"/>
      </w:numPr>
      <w:tabs>
        <w:tab w:val="clear" w:pos="1275"/>
        <w:tab w:val="left" w:pos="2552"/>
      </w:tabs>
      <w:ind w:left="2552" w:hanging="1134"/>
    </w:pPr>
    <w:rPr>
      <w:rFonts w:ascii="Arial" w:hAnsi="Arial"/>
    </w:rPr>
  </w:style>
  <w:style w:type="character" w:customStyle="1" w:styleId="Agenda2Char">
    <w:name w:val="Agenda 2 Char"/>
    <w:basedOn w:val="ListParagraphChar"/>
    <w:link w:val="Agenda2"/>
    <w:rsid w:val="00E32D8A"/>
    <w:rPr>
      <w:rFonts w:ascii="Arial" w:hAnsi="Arial"/>
      <w:lang w:val="en-US"/>
    </w:rPr>
  </w:style>
  <w:style w:type="character" w:customStyle="1" w:styleId="Agenda3Char">
    <w:name w:val="Agenda 3 Char"/>
    <w:basedOn w:val="ListParagraphChar"/>
    <w:link w:val="Agenda3"/>
    <w:rsid w:val="00E32D8A"/>
    <w:rPr>
      <w:rFonts w:ascii="Arial" w:hAnsi="Arial"/>
      <w:lang w:val="en-US"/>
    </w:rPr>
  </w:style>
  <w:style w:type="character" w:styleId="Hyperlink">
    <w:name w:val="Hyperlink"/>
    <w:basedOn w:val="DefaultParagraphFont"/>
    <w:uiPriority w:val="99"/>
    <w:unhideWhenUsed/>
    <w:rsid w:val="00657893"/>
    <w:rPr>
      <w:color w:val="0000FF" w:themeColor="hyperlink"/>
      <w:u w:val="single"/>
    </w:rPr>
  </w:style>
  <w:style w:type="paragraph" w:styleId="NormalWeb">
    <w:name w:val="Normal (Web)"/>
    <w:basedOn w:val="Normal"/>
    <w:uiPriority w:val="99"/>
    <w:semiHidden/>
    <w:unhideWhenUsed/>
    <w:rsid w:val="00756691"/>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apple-converted-space">
    <w:name w:val="apple-converted-space"/>
    <w:basedOn w:val="DefaultParagraphFont"/>
    <w:rsid w:val="00756691"/>
  </w:style>
  <w:style w:type="character" w:customStyle="1" w:styleId="disabled-text">
    <w:name w:val="disabled-text"/>
    <w:basedOn w:val="DefaultParagraphFont"/>
    <w:rsid w:val="00F86F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2D8A"/>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E32D8A"/>
    <w:pPr>
      <w:jc w:val="center"/>
    </w:pPr>
    <w:rPr>
      <w:b/>
      <w:sz w:val="28"/>
      <w:szCs w:val="28"/>
      <w:lang w:val="en-US"/>
    </w:rPr>
  </w:style>
  <w:style w:type="character" w:customStyle="1" w:styleId="TitleChar">
    <w:name w:val="Title Char"/>
    <w:basedOn w:val="DefaultParagraphFont"/>
    <w:link w:val="Title"/>
    <w:uiPriority w:val="10"/>
    <w:rsid w:val="00E32D8A"/>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5158D"/>
    <w:pPr>
      <w:numPr>
        <w:ilvl w:val="1"/>
        <w:numId w:val="1"/>
      </w:numPr>
      <w:tabs>
        <w:tab w:val="left" w:pos="1275"/>
      </w:tabs>
      <w:spacing w:after="0" w:line="240" w:lineRule="auto"/>
      <w:ind w:left="1134" w:hanging="708"/>
      <w:contextualSpacing/>
    </w:pPr>
    <w:rPr>
      <w:rFonts w:ascii="Verdana" w:hAnsi="Verdana"/>
      <w:lang w:val="en-US"/>
    </w:rPr>
  </w:style>
  <w:style w:type="paragraph" w:customStyle="1" w:styleId="Agenda1">
    <w:name w:val="Agenda 1"/>
    <w:basedOn w:val="ListParagraph"/>
    <w:link w:val="AgendaLevel1Char"/>
    <w:qFormat/>
    <w:rsid w:val="00E32D8A"/>
    <w:pPr>
      <w:numPr>
        <w:ilvl w:val="0"/>
        <w:numId w:val="2"/>
      </w:numPr>
      <w:tabs>
        <w:tab w:val="clear" w:pos="1275"/>
        <w:tab w:val="left" w:pos="567"/>
      </w:tabs>
      <w:ind w:left="567" w:hanging="567"/>
    </w:pPr>
    <w:rPr>
      <w:rFonts w:ascii="Arial" w:hAnsi="Arial"/>
    </w:rPr>
  </w:style>
  <w:style w:type="paragraph" w:customStyle="1" w:styleId="Agenda2">
    <w:name w:val="Agenda 2"/>
    <w:basedOn w:val="ListParagraph"/>
    <w:link w:val="Agenda2Char"/>
    <w:qFormat/>
    <w:rsid w:val="00E32D8A"/>
    <w:pPr>
      <w:numPr>
        <w:numId w:val="2"/>
      </w:numPr>
      <w:tabs>
        <w:tab w:val="clear" w:pos="1275"/>
        <w:tab w:val="left" w:pos="1418"/>
      </w:tabs>
      <w:ind w:left="1418" w:hanging="851"/>
    </w:pPr>
    <w:rPr>
      <w:rFonts w:ascii="Arial" w:hAnsi="Arial"/>
    </w:rPr>
  </w:style>
  <w:style w:type="character" w:customStyle="1" w:styleId="ListParagraphChar">
    <w:name w:val="List Paragraph Char"/>
    <w:basedOn w:val="DefaultParagraphFont"/>
    <w:link w:val="ListParagraph"/>
    <w:uiPriority w:val="34"/>
    <w:rsid w:val="0005158D"/>
    <w:rPr>
      <w:rFonts w:ascii="Verdana" w:hAnsi="Verdana"/>
      <w:lang w:val="en-US"/>
    </w:rPr>
  </w:style>
  <w:style w:type="character" w:customStyle="1" w:styleId="AgendaLevel1Char">
    <w:name w:val="Agenda Level 1 Char"/>
    <w:basedOn w:val="ListParagraphChar"/>
    <w:link w:val="Agenda1"/>
    <w:rsid w:val="00E32D8A"/>
    <w:rPr>
      <w:rFonts w:ascii="Arial" w:hAnsi="Arial"/>
      <w:lang w:val="en-US"/>
    </w:rPr>
  </w:style>
  <w:style w:type="paragraph" w:customStyle="1" w:styleId="Agenda3">
    <w:name w:val="Agenda 3"/>
    <w:basedOn w:val="ListParagraph"/>
    <w:link w:val="Agenda3Char"/>
    <w:qFormat/>
    <w:rsid w:val="00E32D8A"/>
    <w:pPr>
      <w:numPr>
        <w:ilvl w:val="2"/>
        <w:numId w:val="2"/>
      </w:numPr>
      <w:tabs>
        <w:tab w:val="clear" w:pos="1275"/>
        <w:tab w:val="left" w:pos="2552"/>
      </w:tabs>
      <w:ind w:left="2552" w:hanging="1134"/>
    </w:pPr>
    <w:rPr>
      <w:rFonts w:ascii="Arial" w:hAnsi="Arial"/>
    </w:rPr>
  </w:style>
  <w:style w:type="character" w:customStyle="1" w:styleId="Agenda2Char">
    <w:name w:val="Agenda 2 Char"/>
    <w:basedOn w:val="ListParagraphChar"/>
    <w:link w:val="Agenda2"/>
    <w:rsid w:val="00E32D8A"/>
    <w:rPr>
      <w:rFonts w:ascii="Arial" w:hAnsi="Arial"/>
      <w:lang w:val="en-US"/>
    </w:rPr>
  </w:style>
  <w:style w:type="character" w:customStyle="1" w:styleId="Agenda3Char">
    <w:name w:val="Agenda 3 Char"/>
    <w:basedOn w:val="ListParagraphChar"/>
    <w:link w:val="Agenda3"/>
    <w:rsid w:val="00E32D8A"/>
    <w:rPr>
      <w:rFonts w:ascii="Arial" w:hAnsi="Arial"/>
      <w:lang w:val="en-US"/>
    </w:rPr>
  </w:style>
  <w:style w:type="character" w:styleId="Hyperlink">
    <w:name w:val="Hyperlink"/>
    <w:basedOn w:val="DefaultParagraphFont"/>
    <w:uiPriority w:val="99"/>
    <w:unhideWhenUsed/>
    <w:rsid w:val="00657893"/>
    <w:rPr>
      <w:color w:val="0000FF" w:themeColor="hyperlink"/>
      <w:u w:val="single"/>
    </w:rPr>
  </w:style>
  <w:style w:type="paragraph" w:styleId="NormalWeb">
    <w:name w:val="Normal (Web)"/>
    <w:basedOn w:val="Normal"/>
    <w:uiPriority w:val="99"/>
    <w:semiHidden/>
    <w:unhideWhenUsed/>
    <w:rsid w:val="00756691"/>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apple-converted-space">
    <w:name w:val="apple-converted-space"/>
    <w:basedOn w:val="DefaultParagraphFont"/>
    <w:rsid w:val="00756691"/>
  </w:style>
  <w:style w:type="character" w:customStyle="1" w:styleId="disabled-text">
    <w:name w:val="disabled-text"/>
    <w:basedOn w:val="DefaultParagraphFont"/>
    <w:rsid w:val="00F86F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2540466">
      <w:bodyDiv w:val="1"/>
      <w:marLeft w:val="0"/>
      <w:marRight w:val="0"/>
      <w:marTop w:val="0"/>
      <w:marBottom w:val="0"/>
      <w:divBdr>
        <w:top w:val="none" w:sz="0" w:space="0" w:color="auto"/>
        <w:left w:val="none" w:sz="0" w:space="0" w:color="auto"/>
        <w:bottom w:val="none" w:sz="0" w:space="0" w:color="auto"/>
        <w:right w:val="none" w:sz="0" w:space="0" w:color="auto"/>
      </w:divBdr>
    </w:div>
    <w:div w:id="679937515">
      <w:bodyDiv w:val="1"/>
      <w:marLeft w:val="0"/>
      <w:marRight w:val="0"/>
      <w:marTop w:val="0"/>
      <w:marBottom w:val="0"/>
      <w:divBdr>
        <w:top w:val="none" w:sz="0" w:space="0" w:color="auto"/>
        <w:left w:val="none" w:sz="0" w:space="0" w:color="auto"/>
        <w:bottom w:val="none" w:sz="0" w:space="0" w:color="auto"/>
        <w:right w:val="none" w:sz="0" w:space="0" w:color="auto"/>
      </w:divBdr>
    </w:div>
    <w:div w:id="728771695">
      <w:bodyDiv w:val="1"/>
      <w:marLeft w:val="0"/>
      <w:marRight w:val="0"/>
      <w:marTop w:val="0"/>
      <w:marBottom w:val="0"/>
      <w:divBdr>
        <w:top w:val="none" w:sz="0" w:space="0" w:color="auto"/>
        <w:left w:val="none" w:sz="0" w:space="0" w:color="auto"/>
        <w:bottom w:val="none" w:sz="0" w:space="0" w:color="auto"/>
        <w:right w:val="none" w:sz="0" w:space="0" w:color="auto"/>
      </w:divBdr>
      <w:divsChild>
        <w:div w:id="1052343506">
          <w:marLeft w:val="0"/>
          <w:marRight w:val="0"/>
          <w:marTop w:val="0"/>
          <w:marBottom w:val="0"/>
          <w:divBdr>
            <w:top w:val="none" w:sz="0" w:space="0" w:color="auto"/>
            <w:left w:val="none" w:sz="0" w:space="0" w:color="auto"/>
            <w:bottom w:val="none" w:sz="0" w:space="0" w:color="auto"/>
            <w:right w:val="none" w:sz="0" w:space="0" w:color="auto"/>
          </w:divBdr>
          <w:divsChild>
            <w:div w:id="1145318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650678">
      <w:bodyDiv w:val="1"/>
      <w:marLeft w:val="0"/>
      <w:marRight w:val="0"/>
      <w:marTop w:val="0"/>
      <w:marBottom w:val="0"/>
      <w:divBdr>
        <w:top w:val="none" w:sz="0" w:space="0" w:color="auto"/>
        <w:left w:val="none" w:sz="0" w:space="0" w:color="auto"/>
        <w:bottom w:val="none" w:sz="0" w:space="0" w:color="auto"/>
        <w:right w:val="none" w:sz="0" w:space="0" w:color="auto"/>
      </w:divBdr>
    </w:div>
    <w:div w:id="1792625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csfe.aceworkspace.net/sf/docman/do/downloadDocument/projects.ihtsdo/docman.root.content_development_documents.content_project_tracker_document/doc10709" TargetMode="External"/><Relationship Id="rId4" Type="http://schemas.microsoft.com/office/2007/relationships/stylesWithEffects" Target="stylesWithEffects.xml"/><Relationship Id="rId9" Type="http://schemas.openxmlformats.org/officeDocument/2006/relationships/hyperlink" Target="https://global.gotomeeting.com/join/296799253"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e\Downloads\Agenda_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AEFEB-C633-402E-89D1-9CD7EF77E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Agenda_Template (1)</Template>
  <TotalTime>0</TotalTime>
  <Pages>2</Pages>
  <Words>651</Words>
  <Characters>3714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 Millar</dc:creator>
  <cp:lastModifiedBy>Alexis B. Carter, MD</cp:lastModifiedBy>
  <cp:revision>2</cp:revision>
  <dcterms:created xsi:type="dcterms:W3CDTF">2014-12-16T19:57:00Z</dcterms:created>
  <dcterms:modified xsi:type="dcterms:W3CDTF">2014-12-16T19:57:00Z</dcterms:modified>
</cp:coreProperties>
</file>